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617BD" w14:textId="698E16A7" w:rsidR="00D31303" w:rsidRPr="00182D81" w:rsidRDefault="00D31303" w:rsidP="00182D81">
      <w:pPr>
        <w:jc w:val="center"/>
        <w:rPr>
          <w:b/>
          <w:bCs/>
          <w:sz w:val="28"/>
          <w:szCs w:val="28"/>
          <w:u w:val="single"/>
        </w:rPr>
      </w:pPr>
      <w:r w:rsidRPr="00D31303">
        <w:rPr>
          <w:noProof/>
          <w:sz w:val="22"/>
          <w:szCs w:val="22"/>
        </w:rPr>
        <w:drawing>
          <wp:anchor distT="0" distB="0" distL="114300" distR="114300" simplePos="0" relativeHeight="251658240" behindDoc="1" locked="0" layoutInCell="1" allowOverlap="1" wp14:anchorId="47EBD3E8" wp14:editId="1E05D323">
            <wp:simplePos x="0" y="0"/>
            <wp:positionH relativeFrom="margin">
              <wp:posOffset>6271260</wp:posOffset>
            </wp:positionH>
            <wp:positionV relativeFrom="paragraph">
              <wp:posOffset>0</wp:posOffset>
            </wp:positionV>
            <wp:extent cx="189865" cy="281940"/>
            <wp:effectExtent l="0" t="0" r="635" b="3810"/>
            <wp:wrapTight wrapText="bothSides">
              <wp:wrapPolygon edited="0">
                <wp:start x="0" y="0"/>
                <wp:lineTo x="0" y="20432"/>
                <wp:lineTo x="19505" y="20432"/>
                <wp:lineTo x="19505" y="0"/>
                <wp:lineTo x="0" y="0"/>
              </wp:wrapPolygon>
            </wp:wrapTight>
            <wp:docPr id="2125063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063730" name="Picture 2125063730"/>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9865" cy="281940"/>
                    </a:xfrm>
                    <a:prstGeom prst="rect">
                      <a:avLst/>
                    </a:prstGeom>
                  </pic:spPr>
                </pic:pic>
              </a:graphicData>
            </a:graphic>
            <wp14:sizeRelH relativeFrom="page">
              <wp14:pctWidth>0</wp14:pctWidth>
            </wp14:sizeRelH>
            <wp14:sizeRelV relativeFrom="page">
              <wp14:pctHeight>0</wp14:pctHeight>
            </wp14:sizeRelV>
          </wp:anchor>
        </w:drawing>
      </w:r>
      <w:r w:rsidRPr="00D31303">
        <w:rPr>
          <w:b/>
          <w:bCs/>
          <w:sz w:val="28"/>
          <w:szCs w:val="28"/>
          <w:u w:val="single"/>
        </w:rPr>
        <w:t>Firfield Primary School</w:t>
      </w:r>
      <w:r w:rsidR="00182D81">
        <w:rPr>
          <w:b/>
          <w:bCs/>
          <w:sz w:val="28"/>
          <w:szCs w:val="28"/>
          <w:u w:val="single"/>
        </w:rPr>
        <w:t xml:space="preserve"> - </w:t>
      </w:r>
      <w:r w:rsidRPr="00D31303">
        <w:rPr>
          <w:b/>
          <w:bCs/>
          <w:sz w:val="28"/>
          <w:szCs w:val="28"/>
          <w:u w:val="single"/>
        </w:rPr>
        <w:t xml:space="preserve">Leave Of Absence Request Form </w:t>
      </w:r>
    </w:p>
    <w:p w14:paraId="47049E05" w14:textId="1D789155" w:rsidR="00160D62" w:rsidRPr="00D31303" w:rsidRDefault="00D31303">
      <w:pPr>
        <w:rPr>
          <w:sz w:val="22"/>
          <w:szCs w:val="22"/>
        </w:rPr>
      </w:pPr>
      <w:r w:rsidRPr="00D31303">
        <w:rPr>
          <w:sz w:val="22"/>
          <w:szCs w:val="22"/>
        </w:rPr>
        <w:t xml:space="preserve">The Department For Education released some new guidance to be in place from September 2024: </w:t>
      </w:r>
      <w:hyperlink r:id="rId6" w:history="1">
        <w:r w:rsidRPr="00D31303">
          <w:rPr>
            <w:rStyle w:val="Hyperlink"/>
            <w:sz w:val="22"/>
            <w:szCs w:val="22"/>
          </w:rPr>
          <w:t>Working together to improve school attendance</w:t>
        </w:r>
      </w:hyperlink>
      <w:r w:rsidRPr="00D31303">
        <w:rPr>
          <w:sz w:val="22"/>
          <w:szCs w:val="22"/>
        </w:rPr>
        <w:t xml:space="preserve"> - GOV.UK (www.gov.uk). This clearly states </w:t>
      </w:r>
      <w:r w:rsidR="00B516C6">
        <w:rPr>
          <w:sz w:val="22"/>
          <w:szCs w:val="22"/>
        </w:rPr>
        <w:t>p</w:t>
      </w:r>
      <w:r w:rsidRPr="00D31303">
        <w:rPr>
          <w:sz w:val="22"/>
          <w:szCs w:val="22"/>
        </w:rPr>
        <w:t>upils should not be taken out of school during term time unless it is unavoidable. Further information about this is on the back of this form. Please read this and consider the implications BEFORE submitting any request for leave of absence.</w:t>
      </w:r>
    </w:p>
    <w:p w14:paraId="2018873D" w14:textId="18C7739F" w:rsidR="00D31303" w:rsidRPr="00D31303" w:rsidRDefault="00B823B1" w:rsidP="00D31303">
      <w:pPr>
        <w:rPr>
          <w:b/>
          <w:bCs/>
          <w:sz w:val="22"/>
          <w:szCs w:val="22"/>
        </w:rPr>
      </w:pPr>
      <w:r w:rsidRPr="00D31303">
        <w:rPr>
          <w:noProof/>
          <w:sz w:val="22"/>
          <w:szCs w:val="22"/>
        </w:rPr>
        <mc:AlternateContent>
          <mc:Choice Requires="wps">
            <w:drawing>
              <wp:anchor distT="45720" distB="45720" distL="114300" distR="114300" simplePos="0" relativeHeight="251662336" behindDoc="0" locked="0" layoutInCell="1" allowOverlap="1" wp14:anchorId="3A50D570" wp14:editId="1D0E9225">
                <wp:simplePos x="0" y="0"/>
                <wp:positionH relativeFrom="margin">
                  <wp:posOffset>4700270</wp:posOffset>
                </wp:positionH>
                <wp:positionV relativeFrom="paragraph">
                  <wp:posOffset>248285</wp:posOffset>
                </wp:positionV>
                <wp:extent cx="1868170" cy="942975"/>
                <wp:effectExtent l="0" t="0" r="17780" b="28575"/>
                <wp:wrapSquare wrapText="bothSides"/>
                <wp:docPr id="5881709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8170" cy="942975"/>
                        </a:xfrm>
                        <a:prstGeom prst="rect">
                          <a:avLst/>
                        </a:prstGeom>
                        <a:solidFill>
                          <a:srgbClr val="FFFFFF"/>
                        </a:solidFill>
                        <a:ln w="9525">
                          <a:solidFill>
                            <a:schemeClr val="bg1"/>
                          </a:solidFill>
                          <a:miter lim="800000"/>
                          <a:headEnd/>
                          <a:tailEnd/>
                        </a:ln>
                      </wps:spPr>
                      <wps:txbx>
                        <w:txbxContent>
                          <w:p w14:paraId="0308B324" w14:textId="77777777" w:rsidR="00D31303" w:rsidRDefault="00D31303" w:rsidP="00D31303">
                            <w:r>
                              <w:t>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50D570" id="_x0000_t202" coordsize="21600,21600" o:spt="202" path="m,l,21600r21600,l21600,xe">
                <v:stroke joinstyle="miter"/>
                <v:path gradientshapeok="t" o:connecttype="rect"/>
              </v:shapetype>
              <v:shape id="Text Box 2" o:spid="_x0000_s1026" type="#_x0000_t202" style="position:absolute;margin-left:370.1pt;margin-top:19.55pt;width:147.1pt;height:74.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" strokecolor="white [3212]">
                <v:textbox>
                  <w:txbxContent>
                    <w:p w14:paraId="0308B324" w14:textId="77777777" w:rsidR="00D31303" w:rsidRDefault="00D31303" w:rsidP="00D31303">
                      <w:r>
                        <w:t>____________________________________________________________________________________________________________________________</w:t>
                      </w:r>
                    </w:p>
                  </w:txbxContent>
                </v:textbox>
                <w10:wrap type="square" anchorx="margin"/>
              </v:shape>
            </w:pict>
          </mc:Fallback>
        </mc:AlternateContent>
      </w:r>
      <w:r w:rsidR="00D31303" w:rsidRPr="00D31303">
        <w:rPr>
          <w:b/>
          <w:bCs/>
          <w:sz w:val="22"/>
          <w:szCs w:val="22"/>
        </w:rPr>
        <w:t>IF THE REQUEST IS FOR A FAMILY HOLIDAY PLEASE SUBMIT IT BEFORE THE HOLIDAY IS BOOKED.</w:t>
      </w:r>
    </w:p>
    <w:p w14:paraId="6247EDC4" w14:textId="42CEF630" w:rsidR="00D31303" w:rsidRPr="00D31303" w:rsidRDefault="00182D81">
      <w:pPr>
        <w:rPr>
          <w:sz w:val="22"/>
          <w:szCs w:val="22"/>
        </w:rPr>
      </w:pPr>
      <w:r w:rsidRPr="00D31303">
        <w:rPr>
          <w:noProof/>
          <w:sz w:val="22"/>
          <w:szCs w:val="22"/>
        </w:rPr>
        <mc:AlternateContent>
          <mc:Choice Requires="wps">
            <w:drawing>
              <wp:anchor distT="45720" distB="45720" distL="114300" distR="114300" simplePos="0" relativeHeight="251660288" behindDoc="0" locked="0" layoutInCell="1" allowOverlap="1" wp14:anchorId="04E5D2D1" wp14:editId="3C541513">
                <wp:simplePos x="0" y="0"/>
                <wp:positionH relativeFrom="column">
                  <wp:posOffset>1463040</wp:posOffset>
                </wp:positionH>
                <wp:positionV relativeFrom="paragraph">
                  <wp:posOffset>8255</wp:posOffset>
                </wp:positionV>
                <wp:extent cx="2416175" cy="912495"/>
                <wp:effectExtent l="0" t="0" r="2222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6175" cy="912495"/>
                        </a:xfrm>
                        <a:prstGeom prst="rect">
                          <a:avLst/>
                        </a:prstGeom>
                        <a:solidFill>
                          <a:srgbClr val="FFFFFF"/>
                        </a:solidFill>
                        <a:ln w="9525">
                          <a:solidFill>
                            <a:schemeClr val="bg1"/>
                          </a:solidFill>
                          <a:miter lim="800000"/>
                          <a:headEnd/>
                          <a:tailEnd/>
                        </a:ln>
                      </wps:spPr>
                      <wps:txbx>
                        <w:txbxContent>
                          <w:p w14:paraId="6D09F184" w14:textId="7C78CC01" w:rsidR="00D31303" w:rsidRDefault="00D31303">
                            <w:r>
                              <w:t>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5D2D1" id="_x0000_s1027" type="#_x0000_t202" style="position:absolute;margin-left:115.2pt;margin-top:.65pt;width:190.25pt;height:71.8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" strokecolor="white [3212]">
                <v:textbox>
                  <w:txbxContent>
                    <w:p w14:paraId="6D09F184" w14:textId="7C78CC01" w:rsidR="00D31303" w:rsidRDefault="00D31303">
                      <w:r>
                        <w:t>____________________________________________________________________________________________________________________________</w:t>
                      </w:r>
                    </w:p>
                  </w:txbxContent>
                </v:textbox>
                <w10:wrap type="square"/>
              </v:shape>
            </w:pict>
          </mc:Fallback>
        </mc:AlternateContent>
      </w:r>
      <w:r w:rsidR="00D31303" w:rsidRPr="00D31303">
        <w:rPr>
          <w:sz w:val="22"/>
          <w:szCs w:val="22"/>
        </w:rPr>
        <w:t xml:space="preserve">Name of Child(ren):                                                                                         Class:          </w:t>
      </w:r>
    </w:p>
    <w:p w14:paraId="5A3B28E5" w14:textId="4ED2F98F" w:rsidR="00D31303" w:rsidRPr="00D31303" w:rsidRDefault="00D31303">
      <w:pPr>
        <w:rPr>
          <w:sz w:val="22"/>
          <w:szCs w:val="22"/>
        </w:rPr>
      </w:pPr>
    </w:p>
    <w:p w14:paraId="5795D6B3" w14:textId="0C006D18" w:rsidR="00D31303" w:rsidRPr="00D31303" w:rsidRDefault="00D31303">
      <w:pPr>
        <w:rPr>
          <w:sz w:val="22"/>
          <w:szCs w:val="22"/>
        </w:rPr>
      </w:pPr>
    </w:p>
    <w:p w14:paraId="22796EF6" w14:textId="77777777" w:rsidR="00182D81" w:rsidRDefault="00182D81">
      <w:pPr>
        <w:rPr>
          <w:sz w:val="22"/>
          <w:szCs w:val="22"/>
        </w:rPr>
      </w:pPr>
    </w:p>
    <w:p w14:paraId="6B100951" w14:textId="05E44D62" w:rsidR="00D31303" w:rsidRPr="00D31303" w:rsidRDefault="00D31303">
      <w:pPr>
        <w:rPr>
          <w:sz w:val="22"/>
          <w:szCs w:val="22"/>
        </w:rPr>
      </w:pPr>
      <w:r w:rsidRPr="00D31303">
        <w:rPr>
          <w:sz w:val="22"/>
          <w:szCs w:val="22"/>
        </w:rPr>
        <w:t>Address:       ________________________________________________________________________</w:t>
      </w:r>
    </w:p>
    <w:p w14:paraId="48FD1988" w14:textId="494791F8" w:rsidR="00D31303" w:rsidRPr="00D31303" w:rsidRDefault="00D31303">
      <w:pPr>
        <w:rPr>
          <w:sz w:val="22"/>
          <w:szCs w:val="22"/>
        </w:rPr>
      </w:pPr>
      <w:r w:rsidRPr="00D31303">
        <w:rPr>
          <w:sz w:val="22"/>
          <w:szCs w:val="22"/>
        </w:rPr>
        <w:t xml:space="preserve">Name of applicant(s):     _____________________________________________________________   </w:t>
      </w:r>
    </w:p>
    <w:p w14:paraId="72729A3F" w14:textId="77777777" w:rsidR="00D31303" w:rsidRPr="00D31303" w:rsidRDefault="00D31303">
      <w:pPr>
        <w:rPr>
          <w:b/>
          <w:bCs/>
          <w:sz w:val="22"/>
          <w:szCs w:val="22"/>
        </w:rPr>
      </w:pPr>
      <w:r w:rsidRPr="00D31303">
        <w:rPr>
          <w:b/>
          <w:bCs/>
          <w:sz w:val="22"/>
          <w:szCs w:val="22"/>
        </w:rPr>
        <w:t xml:space="preserve">I/ we wish to apply for our child(ren) to be absent from school for EXCEPTIONAL CIRCUMSTANCES on the following dates: </w:t>
      </w:r>
    </w:p>
    <w:p w14:paraId="6821E834" w14:textId="1A2AEB9A" w:rsidR="00D31303" w:rsidRPr="00D31303" w:rsidRDefault="00D31303" w:rsidP="00D31303">
      <w:pPr>
        <w:jc w:val="center"/>
        <w:rPr>
          <w:sz w:val="22"/>
          <w:szCs w:val="22"/>
        </w:rPr>
      </w:pPr>
      <w:r w:rsidRPr="00D31303">
        <w:rPr>
          <w:sz w:val="22"/>
          <w:szCs w:val="22"/>
        </w:rPr>
        <w:t>From:   _________________________     To:  ____________________________</w:t>
      </w:r>
    </w:p>
    <w:p w14:paraId="69B01C83" w14:textId="5A2B2186" w:rsidR="00D31303" w:rsidRPr="00D31303" w:rsidRDefault="00D31303" w:rsidP="00182D81">
      <w:pPr>
        <w:jc w:val="center"/>
        <w:rPr>
          <w:sz w:val="22"/>
          <w:szCs w:val="22"/>
        </w:rPr>
      </w:pPr>
      <w:r w:rsidRPr="00D31303">
        <w:rPr>
          <w:sz w:val="22"/>
          <w:szCs w:val="22"/>
        </w:rPr>
        <w:t>Total Number of school days absence: _______________________________________________</w:t>
      </w:r>
    </w:p>
    <w:p w14:paraId="6854BB69" w14:textId="35C53AA7" w:rsidR="00D31303" w:rsidRPr="00D31303" w:rsidRDefault="00D31303" w:rsidP="001C78D1">
      <w:pPr>
        <w:jc w:val="center"/>
        <w:rPr>
          <w:sz w:val="22"/>
          <w:szCs w:val="22"/>
        </w:rPr>
      </w:pPr>
      <w:r w:rsidRPr="00D31303">
        <w:rPr>
          <w:sz w:val="22"/>
          <w:szCs w:val="22"/>
        </w:rPr>
        <w:t xml:space="preserve">Please supply in as much detail as possible about the reason for your request and why you feel there are </w:t>
      </w:r>
      <w:r w:rsidRPr="00D31303">
        <w:rPr>
          <w:b/>
          <w:bCs/>
          <w:sz w:val="22"/>
          <w:szCs w:val="22"/>
        </w:rPr>
        <w:t>exceptional circumstances/ why this leave should be approved</w:t>
      </w:r>
      <w:r w:rsidRPr="00D31303">
        <w:rPr>
          <w:sz w:val="22"/>
          <w:szCs w:val="22"/>
        </w:rPr>
        <w:t>.</w:t>
      </w:r>
    </w:p>
    <w:p w14:paraId="3150FD52" w14:textId="77777777" w:rsidR="00D31303" w:rsidRPr="00D31303" w:rsidRDefault="00D31303" w:rsidP="00D31303">
      <w:pPr>
        <w:jc w:val="center"/>
        <w:rPr>
          <w:sz w:val="22"/>
          <w:szCs w:val="22"/>
        </w:rPr>
      </w:pPr>
      <w:r w:rsidRPr="00D31303">
        <w:rPr>
          <w:sz w:val="22"/>
          <w:szCs w:val="22"/>
        </w:rPr>
        <w:t xml:space="preserve">Include the names of the adult(s) who will be with your child(ren) during their absence. </w:t>
      </w:r>
    </w:p>
    <w:p w14:paraId="1C846B4E" w14:textId="658AF539" w:rsidR="00D31303" w:rsidRDefault="00D31303" w:rsidP="00182D81">
      <w:pPr>
        <w:jc w:val="center"/>
        <w:rPr>
          <w:b/>
          <w:bCs/>
          <w:sz w:val="22"/>
          <w:szCs w:val="22"/>
        </w:rPr>
      </w:pPr>
      <w:r w:rsidRPr="00D31303">
        <w:rPr>
          <w:b/>
          <w:bCs/>
          <w:sz w:val="22"/>
          <w:szCs w:val="22"/>
        </w:rPr>
        <w:t>The Department for Education does not consider a need or desire for a holiday or other absence for the purpose of leisure and recreation to be an exceptional circumstance.</w:t>
      </w:r>
    </w:p>
    <w:p w14:paraId="5645723E" w14:textId="1EEE85EB" w:rsidR="00182D81" w:rsidRDefault="001C78D1" w:rsidP="00182D81">
      <w:pPr>
        <w:jc w:val="center"/>
        <w:rPr>
          <w:b/>
          <w:bCs/>
          <w:sz w:val="22"/>
          <w:szCs w:val="22"/>
        </w:rPr>
      </w:pPr>
      <w:r w:rsidRPr="00D31303">
        <w:rPr>
          <w:b/>
          <w:bCs/>
          <w:noProof/>
          <w:sz w:val="22"/>
          <w:szCs w:val="22"/>
        </w:rPr>
        <mc:AlternateContent>
          <mc:Choice Requires="wps">
            <w:drawing>
              <wp:anchor distT="0" distB="0" distL="114300" distR="114300" simplePos="0" relativeHeight="251663360" behindDoc="0" locked="0" layoutInCell="1" allowOverlap="1" wp14:anchorId="6C15AA61" wp14:editId="7ADFCB28">
                <wp:simplePos x="0" y="0"/>
                <wp:positionH relativeFrom="column">
                  <wp:posOffset>7620</wp:posOffset>
                </wp:positionH>
                <wp:positionV relativeFrom="paragraph">
                  <wp:posOffset>80645</wp:posOffset>
                </wp:positionV>
                <wp:extent cx="6605270" cy="2141220"/>
                <wp:effectExtent l="0" t="0" r="24130" b="11430"/>
                <wp:wrapNone/>
                <wp:docPr id="584871658" name="Rectangle 4"/>
                <wp:cNvGraphicFramePr/>
                <a:graphic xmlns:a="http://schemas.openxmlformats.org/drawingml/2006/main">
                  <a:graphicData uri="http://schemas.microsoft.com/office/word/2010/wordprocessingShape">
                    <wps:wsp>
                      <wps:cNvSpPr/>
                      <wps:spPr>
                        <a:xfrm>
                          <a:off x="0" y="0"/>
                          <a:ext cx="6605270" cy="21412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B65D6F" id="Rectangle 4" o:spid="_x0000_s1026" style="position:absolute;margin-left:.6pt;margin-top:6.35pt;width:520.1pt;height:168.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" fillcolor="white [3201]" strokecolor="#4ea72e [3209]" strokeweight="1pt"/>
            </w:pict>
          </mc:Fallback>
        </mc:AlternateContent>
      </w:r>
    </w:p>
    <w:p w14:paraId="4F2229EF" w14:textId="77777777" w:rsidR="00182D81" w:rsidRDefault="00182D81" w:rsidP="00182D81">
      <w:pPr>
        <w:jc w:val="center"/>
        <w:rPr>
          <w:b/>
          <w:bCs/>
          <w:sz w:val="22"/>
          <w:szCs w:val="22"/>
        </w:rPr>
      </w:pPr>
    </w:p>
    <w:p w14:paraId="2729F2CB" w14:textId="77777777" w:rsidR="00182D81" w:rsidRDefault="00182D81" w:rsidP="00182D81">
      <w:pPr>
        <w:jc w:val="center"/>
        <w:rPr>
          <w:b/>
          <w:bCs/>
          <w:sz w:val="22"/>
          <w:szCs w:val="22"/>
        </w:rPr>
      </w:pPr>
    </w:p>
    <w:p w14:paraId="27CA0C2C" w14:textId="77777777" w:rsidR="00182D81" w:rsidRDefault="00182D81" w:rsidP="00182D81">
      <w:pPr>
        <w:jc w:val="center"/>
        <w:rPr>
          <w:b/>
          <w:bCs/>
          <w:sz w:val="22"/>
          <w:szCs w:val="22"/>
        </w:rPr>
      </w:pPr>
    </w:p>
    <w:p w14:paraId="2CE452F8" w14:textId="77777777" w:rsidR="00182D81" w:rsidRDefault="00182D81" w:rsidP="00182D81">
      <w:pPr>
        <w:jc w:val="center"/>
        <w:rPr>
          <w:b/>
          <w:bCs/>
          <w:sz w:val="22"/>
          <w:szCs w:val="22"/>
        </w:rPr>
      </w:pPr>
    </w:p>
    <w:p w14:paraId="642F376E" w14:textId="77777777" w:rsidR="00182D81" w:rsidRDefault="00182D81" w:rsidP="00182D81">
      <w:pPr>
        <w:jc w:val="center"/>
        <w:rPr>
          <w:b/>
          <w:bCs/>
          <w:sz w:val="22"/>
          <w:szCs w:val="22"/>
        </w:rPr>
      </w:pPr>
    </w:p>
    <w:p w14:paraId="5E384D78" w14:textId="77777777" w:rsidR="00182D81" w:rsidRDefault="00182D81" w:rsidP="00182D81">
      <w:pPr>
        <w:jc w:val="center"/>
        <w:rPr>
          <w:b/>
          <w:bCs/>
          <w:sz w:val="22"/>
          <w:szCs w:val="22"/>
        </w:rPr>
      </w:pPr>
    </w:p>
    <w:p w14:paraId="0EBFE80F" w14:textId="7AEEF485" w:rsidR="00182D81" w:rsidRDefault="00B823B1" w:rsidP="0028024D">
      <w:pPr>
        <w:rPr>
          <w:b/>
          <w:bCs/>
          <w:sz w:val="22"/>
          <w:szCs w:val="22"/>
        </w:rPr>
      </w:pPr>
      <w:r>
        <w:rPr>
          <w:b/>
          <w:bCs/>
          <w:noProof/>
          <w:sz w:val="22"/>
          <w:szCs w:val="22"/>
        </w:rPr>
        <mc:AlternateContent>
          <mc:Choice Requires="wps">
            <w:drawing>
              <wp:anchor distT="0" distB="0" distL="114300" distR="114300" simplePos="0" relativeHeight="251664384" behindDoc="0" locked="0" layoutInCell="1" allowOverlap="1" wp14:anchorId="3C27942B" wp14:editId="3868DD72">
                <wp:simplePos x="0" y="0"/>
                <wp:positionH relativeFrom="column">
                  <wp:posOffset>1112520</wp:posOffset>
                </wp:positionH>
                <wp:positionV relativeFrom="paragraph">
                  <wp:posOffset>240030</wp:posOffset>
                </wp:positionV>
                <wp:extent cx="259080" cy="251460"/>
                <wp:effectExtent l="0" t="0" r="26670" b="15240"/>
                <wp:wrapNone/>
                <wp:docPr id="1640128001" name="Rectangle 5"/>
                <wp:cNvGraphicFramePr/>
                <a:graphic xmlns:a="http://schemas.openxmlformats.org/drawingml/2006/main">
                  <a:graphicData uri="http://schemas.microsoft.com/office/word/2010/wordprocessingShape">
                    <wps:wsp>
                      <wps:cNvSpPr/>
                      <wps:spPr>
                        <a:xfrm>
                          <a:off x="0" y="0"/>
                          <a:ext cx="259080" cy="2514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5A6D6A" id="Rectangle 5" o:spid="_x0000_s1026" style="position:absolute;margin-left:87.6pt;margin-top:18.9pt;width:20.4pt;height:19.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" fillcolor="white [3201]" strokecolor="#4ea72e [3209]" strokeweight="1pt"/>
            </w:pict>
          </mc:Fallback>
        </mc:AlternateContent>
      </w:r>
    </w:p>
    <w:p w14:paraId="36415490" w14:textId="1CE9112F" w:rsidR="001C78D1" w:rsidRDefault="001C78D1" w:rsidP="00182D81">
      <w:pPr>
        <w:jc w:val="center"/>
        <w:rPr>
          <w:b/>
          <w:bCs/>
          <w:sz w:val="22"/>
          <w:szCs w:val="22"/>
        </w:rPr>
      </w:pPr>
      <w:r>
        <w:rPr>
          <w:b/>
          <w:bCs/>
          <w:sz w:val="22"/>
          <w:szCs w:val="22"/>
        </w:rPr>
        <w:t>I have read and understood the information</w:t>
      </w:r>
      <w:r w:rsidR="0086791E">
        <w:rPr>
          <w:b/>
          <w:bCs/>
          <w:sz w:val="22"/>
          <w:szCs w:val="22"/>
        </w:rPr>
        <w:t xml:space="preserve"> detailed overleaf</w:t>
      </w:r>
    </w:p>
    <w:p w14:paraId="7D53D9C6" w14:textId="1C4AF8FB" w:rsidR="00B823B1" w:rsidRPr="00B823B1" w:rsidRDefault="00B823B1" w:rsidP="00182D81">
      <w:pPr>
        <w:jc w:val="center"/>
        <w:rPr>
          <w:sz w:val="22"/>
          <w:szCs w:val="22"/>
        </w:rPr>
      </w:pPr>
      <w:r w:rsidRPr="00B823B1">
        <w:rPr>
          <w:sz w:val="22"/>
          <w:szCs w:val="22"/>
        </w:rPr>
        <w:t>Signed ___________________________________________  Print name ________________________</w:t>
      </w:r>
    </w:p>
    <w:p w14:paraId="0EDFC5F1" w14:textId="4931FD85" w:rsidR="00B823B1" w:rsidRDefault="00B823B1" w:rsidP="00182D81">
      <w:pPr>
        <w:jc w:val="center"/>
        <w:rPr>
          <w:sz w:val="22"/>
          <w:szCs w:val="22"/>
        </w:rPr>
      </w:pPr>
      <w:r w:rsidRPr="00B823B1">
        <w:rPr>
          <w:sz w:val="22"/>
          <w:szCs w:val="22"/>
        </w:rPr>
        <w:t>Date ________________________________</w:t>
      </w:r>
      <w:r w:rsidR="003576C6">
        <w:rPr>
          <w:sz w:val="22"/>
          <w:szCs w:val="22"/>
        </w:rPr>
        <w:t xml:space="preserve"> </w:t>
      </w:r>
    </w:p>
    <w:tbl>
      <w:tblPr>
        <w:tblStyle w:val="TableGrid"/>
        <w:tblW w:w="0" w:type="auto"/>
        <w:tblInd w:w="-5" w:type="dxa"/>
        <w:tblLook w:val="04A0" w:firstRow="1" w:lastRow="0" w:firstColumn="1" w:lastColumn="0" w:noHBand="0" w:noVBand="1"/>
      </w:tblPr>
      <w:tblGrid>
        <w:gridCol w:w="1478"/>
        <w:gridCol w:w="1478"/>
        <w:gridCol w:w="1478"/>
        <w:gridCol w:w="1479"/>
        <w:gridCol w:w="1478"/>
        <w:gridCol w:w="1478"/>
        <w:gridCol w:w="1479"/>
      </w:tblGrid>
      <w:tr w:rsidR="0028024D" w14:paraId="312BF21B" w14:textId="55B1D992" w:rsidTr="00FC2465">
        <w:tc>
          <w:tcPr>
            <w:tcW w:w="1478" w:type="dxa"/>
            <w:vMerge w:val="restart"/>
            <w:shd w:val="clear" w:color="auto" w:fill="E8E8E8" w:themeFill="background2"/>
          </w:tcPr>
          <w:p w14:paraId="08CAB3DC" w14:textId="1B434927" w:rsidR="0028024D" w:rsidRPr="00CF40C8" w:rsidRDefault="0028024D" w:rsidP="00182D81">
            <w:pPr>
              <w:jc w:val="center"/>
              <w:rPr>
                <w:sz w:val="16"/>
                <w:szCs w:val="16"/>
              </w:rPr>
            </w:pPr>
            <w:r>
              <w:rPr>
                <w:sz w:val="16"/>
                <w:szCs w:val="16"/>
              </w:rPr>
              <w:t>Office use only:</w:t>
            </w:r>
          </w:p>
        </w:tc>
        <w:tc>
          <w:tcPr>
            <w:tcW w:w="1478" w:type="dxa"/>
          </w:tcPr>
          <w:p w14:paraId="45701D32" w14:textId="4FA1AF30" w:rsidR="0028024D" w:rsidRPr="00FC2465" w:rsidRDefault="0028024D" w:rsidP="00182D81">
            <w:pPr>
              <w:jc w:val="center"/>
              <w:rPr>
                <w:sz w:val="16"/>
                <w:szCs w:val="16"/>
              </w:rPr>
            </w:pPr>
            <w:r w:rsidRPr="00FC2465">
              <w:rPr>
                <w:sz w:val="16"/>
                <w:szCs w:val="16"/>
              </w:rPr>
              <w:t>Attendance to date:</w:t>
            </w:r>
          </w:p>
        </w:tc>
        <w:tc>
          <w:tcPr>
            <w:tcW w:w="1478" w:type="dxa"/>
          </w:tcPr>
          <w:p w14:paraId="791CE93E" w14:textId="02C15D02" w:rsidR="0028024D" w:rsidRPr="00FC2465" w:rsidRDefault="0028024D" w:rsidP="003576C6">
            <w:pPr>
              <w:rPr>
                <w:sz w:val="16"/>
                <w:szCs w:val="16"/>
              </w:rPr>
            </w:pPr>
          </w:p>
        </w:tc>
        <w:tc>
          <w:tcPr>
            <w:tcW w:w="1479" w:type="dxa"/>
          </w:tcPr>
          <w:p w14:paraId="652CE6CF" w14:textId="1A6482C4" w:rsidR="0028024D" w:rsidRPr="00FC2465" w:rsidRDefault="0028024D" w:rsidP="00182D81">
            <w:pPr>
              <w:jc w:val="center"/>
              <w:rPr>
                <w:sz w:val="16"/>
                <w:szCs w:val="16"/>
              </w:rPr>
            </w:pPr>
            <w:r w:rsidRPr="00FC2465">
              <w:rPr>
                <w:sz w:val="16"/>
                <w:szCs w:val="16"/>
              </w:rPr>
              <w:t>Attendance last year:</w:t>
            </w:r>
          </w:p>
        </w:tc>
        <w:tc>
          <w:tcPr>
            <w:tcW w:w="1478" w:type="dxa"/>
          </w:tcPr>
          <w:p w14:paraId="069F73A3" w14:textId="77777777" w:rsidR="0028024D" w:rsidRPr="00FC2465" w:rsidRDefault="0028024D" w:rsidP="00182D81">
            <w:pPr>
              <w:jc w:val="center"/>
              <w:rPr>
                <w:sz w:val="16"/>
                <w:szCs w:val="16"/>
              </w:rPr>
            </w:pPr>
          </w:p>
        </w:tc>
        <w:tc>
          <w:tcPr>
            <w:tcW w:w="1478" w:type="dxa"/>
          </w:tcPr>
          <w:p w14:paraId="2E23DEED" w14:textId="74EB5DB9" w:rsidR="0028024D" w:rsidRPr="00FC2465" w:rsidRDefault="0028024D" w:rsidP="00182D81">
            <w:pPr>
              <w:jc w:val="center"/>
              <w:rPr>
                <w:sz w:val="16"/>
                <w:szCs w:val="16"/>
              </w:rPr>
            </w:pPr>
            <w:r w:rsidRPr="00FC2465">
              <w:rPr>
                <w:sz w:val="16"/>
                <w:szCs w:val="16"/>
              </w:rPr>
              <w:t>Term time leave in last 3 years:</w:t>
            </w:r>
          </w:p>
        </w:tc>
        <w:tc>
          <w:tcPr>
            <w:tcW w:w="1479" w:type="dxa"/>
          </w:tcPr>
          <w:p w14:paraId="53EF4E15" w14:textId="77777777" w:rsidR="0028024D" w:rsidRDefault="0028024D" w:rsidP="00182D81">
            <w:pPr>
              <w:jc w:val="center"/>
              <w:rPr>
                <w:sz w:val="16"/>
                <w:szCs w:val="16"/>
              </w:rPr>
            </w:pPr>
          </w:p>
          <w:p w14:paraId="154E2DC0" w14:textId="77777777" w:rsidR="0028024D" w:rsidRDefault="0028024D" w:rsidP="00182D81">
            <w:pPr>
              <w:jc w:val="center"/>
              <w:rPr>
                <w:sz w:val="16"/>
                <w:szCs w:val="16"/>
              </w:rPr>
            </w:pPr>
          </w:p>
          <w:p w14:paraId="22F4999F" w14:textId="77777777" w:rsidR="0028024D" w:rsidRPr="00CF40C8" w:rsidRDefault="0028024D" w:rsidP="00182D81">
            <w:pPr>
              <w:jc w:val="center"/>
              <w:rPr>
                <w:sz w:val="16"/>
                <w:szCs w:val="16"/>
              </w:rPr>
            </w:pPr>
          </w:p>
        </w:tc>
      </w:tr>
      <w:tr w:rsidR="0028024D" w14:paraId="1E041621" w14:textId="648F8D5A" w:rsidTr="00FC2465">
        <w:tc>
          <w:tcPr>
            <w:tcW w:w="1478" w:type="dxa"/>
            <w:vMerge/>
            <w:shd w:val="clear" w:color="auto" w:fill="E8E8E8" w:themeFill="background2"/>
          </w:tcPr>
          <w:p w14:paraId="58EF1E94" w14:textId="77777777" w:rsidR="0028024D" w:rsidRDefault="0028024D" w:rsidP="00182D81">
            <w:pPr>
              <w:jc w:val="center"/>
              <w:rPr>
                <w:sz w:val="22"/>
                <w:szCs w:val="22"/>
              </w:rPr>
            </w:pPr>
          </w:p>
        </w:tc>
        <w:tc>
          <w:tcPr>
            <w:tcW w:w="1478" w:type="dxa"/>
          </w:tcPr>
          <w:p w14:paraId="7DF3BEA3" w14:textId="5D31C212" w:rsidR="0028024D" w:rsidRPr="00FC2465" w:rsidRDefault="0028024D" w:rsidP="00182D81">
            <w:pPr>
              <w:jc w:val="center"/>
              <w:rPr>
                <w:sz w:val="16"/>
                <w:szCs w:val="16"/>
              </w:rPr>
            </w:pPr>
            <w:r w:rsidRPr="00FC2465">
              <w:rPr>
                <w:sz w:val="16"/>
                <w:szCs w:val="16"/>
              </w:rPr>
              <w:t>Authorised</w:t>
            </w:r>
          </w:p>
        </w:tc>
        <w:tc>
          <w:tcPr>
            <w:tcW w:w="1478" w:type="dxa"/>
          </w:tcPr>
          <w:p w14:paraId="0AE56256" w14:textId="77777777" w:rsidR="0028024D" w:rsidRPr="00FC2465" w:rsidRDefault="0028024D" w:rsidP="00182D81">
            <w:pPr>
              <w:jc w:val="center"/>
              <w:rPr>
                <w:sz w:val="16"/>
                <w:szCs w:val="16"/>
              </w:rPr>
            </w:pPr>
          </w:p>
        </w:tc>
        <w:tc>
          <w:tcPr>
            <w:tcW w:w="1479" w:type="dxa"/>
          </w:tcPr>
          <w:p w14:paraId="1CFA3F1B" w14:textId="457BAE1C" w:rsidR="0028024D" w:rsidRPr="00FC2465" w:rsidRDefault="0028024D" w:rsidP="00182D81">
            <w:pPr>
              <w:jc w:val="center"/>
              <w:rPr>
                <w:sz w:val="16"/>
                <w:szCs w:val="16"/>
              </w:rPr>
            </w:pPr>
            <w:r w:rsidRPr="00FC2465">
              <w:rPr>
                <w:sz w:val="16"/>
                <w:szCs w:val="16"/>
              </w:rPr>
              <w:t>Fine:</w:t>
            </w:r>
          </w:p>
        </w:tc>
        <w:tc>
          <w:tcPr>
            <w:tcW w:w="1478" w:type="dxa"/>
          </w:tcPr>
          <w:p w14:paraId="4753BBAF" w14:textId="77777777" w:rsidR="0028024D" w:rsidRPr="00FC2465" w:rsidRDefault="0028024D" w:rsidP="00182D81">
            <w:pPr>
              <w:jc w:val="center"/>
              <w:rPr>
                <w:sz w:val="16"/>
                <w:szCs w:val="16"/>
              </w:rPr>
            </w:pPr>
          </w:p>
        </w:tc>
        <w:tc>
          <w:tcPr>
            <w:tcW w:w="1478" w:type="dxa"/>
          </w:tcPr>
          <w:p w14:paraId="72541059" w14:textId="3CF90A7C" w:rsidR="0028024D" w:rsidRPr="00FC2465" w:rsidRDefault="0028024D" w:rsidP="00182D81">
            <w:pPr>
              <w:jc w:val="center"/>
              <w:rPr>
                <w:sz w:val="16"/>
                <w:szCs w:val="16"/>
              </w:rPr>
            </w:pPr>
            <w:r w:rsidRPr="00FC2465">
              <w:rPr>
                <w:sz w:val="16"/>
                <w:szCs w:val="16"/>
              </w:rPr>
              <w:t>NFA and reason:</w:t>
            </w:r>
          </w:p>
        </w:tc>
        <w:tc>
          <w:tcPr>
            <w:tcW w:w="1479" w:type="dxa"/>
          </w:tcPr>
          <w:p w14:paraId="722EAA5B" w14:textId="77777777" w:rsidR="0028024D" w:rsidRDefault="0028024D" w:rsidP="00182D81">
            <w:pPr>
              <w:jc w:val="center"/>
              <w:rPr>
                <w:sz w:val="22"/>
                <w:szCs w:val="22"/>
              </w:rPr>
            </w:pPr>
          </w:p>
        </w:tc>
      </w:tr>
    </w:tbl>
    <w:p w14:paraId="762463AB" w14:textId="77777777" w:rsidR="003576C6" w:rsidRDefault="003576C6" w:rsidP="00182D81">
      <w:pPr>
        <w:jc w:val="center"/>
        <w:rPr>
          <w:sz w:val="22"/>
          <w:szCs w:val="22"/>
        </w:rPr>
      </w:pPr>
    </w:p>
    <w:p w14:paraId="0FE1BE18" w14:textId="18335C75" w:rsidR="00FC2465" w:rsidRDefault="00FC775F" w:rsidP="00182D81">
      <w:pPr>
        <w:jc w:val="center"/>
        <w:rPr>
          <w:sz w:val="22"/>
          <w:szCs w:val="22"/>
        </w:rPr>
      </w:pPr>
      <w:r w:rsidRPr="00FC775F">
        <w:rPr>
          <w:noProof/>
          <w:sz w:val="22"/>
          <w:szCs w:val="22"/>
        </w:rPr>
        <w:lastRenderedPageBreak/>
        <w:drawing>
          <wp:anchor distT="0" distB="0" distL="114300" distR="114300" simplePos="0" relativeHeight="251666432" behindDoc="1" locked="0" layoutInCell="1" allowOverlap="1" wp14:anchorId="738A03D2" wp14:editId="056EA968">
            <wp:simplePos x="0" y="0"/>
            <wp:positionH relativeFrom="margin">
              <wp:align>left</wp:align>
            </wp:positionH>
            <wp:positionV relativeFrom="paragraph">
              <wp:posOffset>0</wp:posOffset>
            </wp:positionV>
            <wp:extent cx="6645910" cy="1753870"/>
            <wp:effectExtent l="0" t="0" r="2540" b="0"/>
            <wp:wrapTight wrapText="bothSides">
              <wp:wrapPolygon edited="0">
                <wp:start x="8792" y="0"/>
                <wp:lineTo x="929" y="469"/>
                <wp:lineTo x="0" y="704"/>
                <wp:lineTo x="0" y="9385"/>
                <wp:lineTo x="124" y="13138"/>
                <wp:lineTo x="4396" y="15015"/>
                <wp:lineTo x="8235" y="15250"/>
                <wp:lineTo x="15726" y="18769"/>
                <wp:lineTo x="15726" y="19238"/>
                <wp:lineTo x="18265" y="21350"/>
                <wp:lineTo x="18760" y="21350"/>
                <wp:lineTo x="21051" y="21350"/>
                <wp:lineTo x="21113" y="21350"/>
                <wp:lineTo x="21361" y="18769"/>
                <wp:lineTo x="21546" y="15015"/>
                <wp:lineTo x="21546" y="235"/>
                <wp:lineTo x="21237" y="0"/>
                <wp:lineTo x="8792" y="0"/>
              </wp:wrapPolygon>
            </wp:wrapTight>
            <wp:docPr id="2118077002" name="Picture 1" descr="A black and white imag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077002" name="Picture 1" descr="A black and white image of a person&#10;&#10;AI-generated content may be incorrect."/>
                    <pic:cNvPicPr/>
                  </pic:nvPicPr>
                  <pic:blipFill rotWithShape="1">
                    <a:blip r:embed="rId7">
                      <a:extLst>
                        <a:ext uri="{28A0092B-C50C-407E-A947-70E740481C1C}">
                          <a14:useLocalDpi xmlns:a14="http://schemas.microsoft.com/office/drawing/2010/main" val="0"/>
                        </a:ext>
                      </a:extLst>
                    </a:blip>
                    <a:srcRect t="2126"/>
                    <a:stretch/>
                  </pic:blipFill>
                  <pic:spPr bwMode="auto">
                    <a:xfrm>
                      <a:off x="0" y="0"/>
                      <a:ext cx="6645910" cy="1753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EBBCBE" w14:textId="4C9200BE" w:rsidR="000865BC" w:rsidRDefault="000865BC" w:rsidP="00182D81">
      <w:pPr>
        <w:jc w:val="center"/>
        <w:rPr>
          <w:sz w:val="22"/>
          <w:szCs w:val="22"/>
        </w:rPr>
      </w:pPr>
    </w:p>
    <w:p w14:paraId="047A8BE0" w14:textId="187C0369" w:rsidR="000865BC" w:rsidRDefault="000865BC" w:rsidP="000865BC">
      <w:pPr>
        <w:rPr>
          <w:sz w:val="22"/>
          <w:szCs w:val="22"/>
        </w:rPr>
      </w:pPr>
      <w:r w:rsidRPr="000865BC">
        <w:rPr>
          <w:sz w:val="22"/>
          <w:szCs w:val="22"/>
        </w:rPr>
        <w:t xml:space="preserve">The Government states that: </w:t>
      </w:r>
    </w:p>
    <w:p w14:paraId="22C6CDB9" w14:textId="77777777" w:rsidR="000865BC" w:rsidRDefault="000865BC" w:rsidP="000865BC">
      <w:pPr>
        <w:pStyle w:val="ListParagraph"/>
        <w:numPr>
          <w:ilvl w:val="0"/>
          <w:numId w:val="1"/>
        </w:numPr>
        <w:rPr>
          <w:sz w:val="22"/>
          <w:szCs w:val="22"/>
        </w:rPr>
      </w:pPr>
      <w:r w:rsidRPr="000865BC">
        <w:rPr>
          <w:sz w:val="22"/>
          <w:szCs w:val="22"/>
        </w:rPr>
        <w:t xml:space="preserve">Pupils should not be taken out of school during term time unless it is unavoidable  </w:t>
      </w:r>
    </w:p>
    <w:p w14:paraId="1FEC0D42" w14:textId="77777777" w:rsidR="000865BC" w:rsidRDefault="000865BC" w:rsidP="000865BC">
      <w:pPr>
        <w:pStyle w:val="ListParagraph"/>
        <w:numPr>
          <w:ilvl w:val="0"/>
          <w:numId w:val="1"/>
        </w:numPr>
        <w:rPr>
          <w:sz w:val="22"/>
          <w:szCs w:val="22"/>
        </w:rPr>
      </w:pPr>
      <w:r w:rsidRPr="000865BC">
        <w:rPr>
          <w:sz w:val="22"/>
          <w:szCs w:val="22"/>
        </w:rPr>
        <w:t xml:space="preserve">Schools are required to consider requests for leave of absence in term time and should only approve the leave if there are exceptional circumstances.  </w:t>
      </w:r>
    </w:p>
    <w:p w14:paraId="4E4C32CA" w14:textId="77777777" w:rsidR="000865BC" w:rsidRDefault="000865BC" w:rsidP="000865BC">
      <w:pPr>
        <w:pStyle w:val="ListParagraph"/>
        <w:numPr>
          <w:ilvl w:val="0"/>
          <w:numId w:val="1"/>
        </w:numPr>
        <w:rPr>
          <w:sz w:val="22"/>
          <w:szCs w:val="22"/>
        </w:rPr>
      </w:pPr>
      <w:r w:rsidRPr="000865BC">
        <w:rPr>
          <w:sz w:val="22"/>
          <w:szCs w:val="22"/>
        </w:rPr>
        <w:t xml:space="preserve">If a request for leave is denied and the pupil is absent for 5 days or more then the school is expected to refer the case to the LA.  </w:t>
      </w:r>
    </w:p>
    <w:p w14:paraId="23EEDFDA" w14:textId="77777777" w:rsidR="000865BC" w:rsidRDefault="000865BC" w:rsidP="000865BC">
      <w:pPr>
        <w:pStyle w:val="ListParagraph"/>
        <w:numPr>
          <w:ilvl w:val="0"/>
          <w:numId w:val="1"/>
        </w:numPr>
        <w:rPr>
          <w:sz w:val="22"/>
          <w:szCs w:val="22"/>
        </w:rPr>
      </w:pPr>
      <w:r w:rsidRPr="000865BC">
        <w:rPr>
          <w:sz w:val="22"/>
          <w:szCs w:val="22"/>
        </w:rPr>
        <w:t xml:space="preserve">The LA will issue a penalty notice with no requirement for a formal warning to be issued.  </w:t>
      </w:r>
    </w:p>
    <w:p w14:paraId="4AFCCE9F" w14:textId="77777777" w:rsidR="003132CE" w:rsidRDefault="000865BC" w:rsidP="000865BC">
      <w:pPr>
        <w:pStyle w:val="ListParagraph"/>
        <w:numPr>
          <w:ilvl w:val="0"/>
          <w:numId w:val="1"/>
        </w:numPr>
        <w:rPr>
          <w:sz w:val="22"/>
          <w:szCs w:val="22"/>
        </w:rPr>
      </w:pPr>
      <w:r w:rsidRPr="000865BC">
        <w:rPr>
          <w:sz w:val="22"/>
          <w:szCs w:val="22"/>
        </w:rPr>
        <w:t xml:space="preserve">Penalty notices can also be issued where a pupil is absent for repeated incidents of unauthorised leave in term time that fall below the 5-day threshold. In every case, the request for the Penalty Notice comes in from the school to the LA for the process to be completed.  </w:t>
      </w:r>
    </w:p>
    <w:p w14:paraId="7A9CC0EC" w14:textId="77777777" w:rsidR="003132CE" w:rsidRDefault="003132CE" w:rsidP="003132CE">
      <w:pPr>
        <w:rPr>
          <w:sz w:val="22"/>
          <w:szCs w:val="22"/>
        </w:rPr>
      </w:pPr>
    </w:p>
    <w:p w14:paraId="0B0194C1" w14:textId="77777777" w:rsidR="006453F1" w:rsidRDefault="000865BC" w:rsidP="003132CE">
      <w:pPr>
        <w:rPr>
          <w:sz w:val="22"/>
          <w:szCs w:val="22"/>
        </w:rPr>
      </w:pPr>
      <w:r w:rsidRPr="003132CE">
        <w:rPr>
          <w:sz w:val="22"/>
          <w:szCs w:val="22"/>
        </w:rPr>
        <w:t xml:space="preserve">It is important to note that:  </w:t>
      </w:r>
    </w:p>
    <w:p w14:paraId="7436AE2B" w14:textId="77777777" w:rsidR="00656791" w:rsidRDefault="000865BC" w:rsidP="003132CE">
      <w:pPr>
        <w:rPr>
          <w:sz w:val="22"/>
          <w:szCs w:val="22"/>
        </w:rPr>
      </w:pPr>
      <w:r w:rsidRPr="003132CE">
        <w:rPr>
          <w:sz w:val="22"/>
          <w:szCs w:val="22"/>
        </w:rPr>
        <w:t xml:space="preserve">If this request for leave of absence is NOT agreed and this is 5 days or more then a fine </w:t>
      </w:r>
      <w:r w:rsidRPr="0062091D">
        <w:rPr>
          <w:b/>
          <w:bCs/>
          <w:sz w:val="22"/>
          <w:szCs w:val="22"/>
        </w:rPr>
        <w:t>of £160 per parent (reduced to £80 if paid within 21 days)</w:t>
      </w:r>
      <w:r w:rsidRPr="003132CE">
        <w:rPr>
          <w:sz w:val="22"/>
          <w:szCs w:val="22"/>
        </w:rPr>
        <w:t xml:space="preserve"> will be issued.  </w:t>
      </w:r>
    </w:p>
    <w:p w14:paraId="61F965F3" w14:textId="51D9B590" w:rsidR="00AD3A3B" w:rsidRDefault="000865BC" w:rsidP="003132CE">
      <w:pPr>
        <w:rPr>
          <w:sz w:val="22"/>
          <w:szCs w:val="22"/>
        </w:rPr>
      </w:pPr>
      <w:r w:rsidRPr="003132CE">
        <w:rPr>
          <w:sz w:val="22"/>
          <w:szCs w:val="22"/>
        </w:rPr>
        <w:t xml:space="preserve">If this period of absence is below 5 days, a fine will not be issued unless there have been previous incidents of </w:t>
      </w:r>
      <w:r w:rsidRPr="0062091D">
        <w:rPr>
          <w:b/>
          <w:bCs/>
          <w:sz w:val="22"/>
          <w:szCs w:val="22"/>
          <w:u w:val="single"/>
        </w:rPr>
        <w:t>unauthorised</w:t>
      </w:r>
      <w:r w:rsidRPr="003132CE">
        <w:rPr>
          <w:sz w:val="22"/>
          <w:szCs w:val="22"/>
        </w:rPr>
        <w:t xml:space="preserve"> absence (no reason given for absence, late after registers close at 9.</w:t>
      </w:r>
      <w:r w:rsidR="00694DE9">
        <w:rPr>
          <w:sz w:val="22"/>
          <w:szCs w:val="22"/>
        </w:rPr>
        <w:t>05</w:t>
      </w:r>
      <w:r w:rsidRPr="003132CE">
        <w:rPr>
          <w:sz w:val="22"/>
          <w:szCs w:val="22"/>
        </w:rPr>
        <w:t>am, absence for another reason that is unauthorised) totalling more than 5 days of absence. If this is the case</w:t>
      </w:r>
      <w:r w:rsidR="00B516C6">
        <w:rPr>
          <w:sz w:val="22"/>
          <w:szCs w:val="22"/>
        </w:rPr>
        <w:t>,</w:t>
      </w:r>
      <w:r w:rsidRPr="003132CE">
        <w:rPr>
          <w:sz w:val="22"/>
          <w:szCs w:val="22"/>
        </w:rPr>
        <w:t xml:space="preserve"> a fine will be issued.  </w:t>
      </w:r>
    </w:p>
    <w:p w14:paraId="32270596" w14:textId="77777777" w:rsidR="00572A4D" w:rsidRDefault="000865BC" w:rsidP="003132CE">
      <w:pPr>
        <w:rPr>
          <w:sz w:val="22"/>
          <w:szCs w:val="22"/>
        </w:rPr>
      </w:pPr>
      <w:r w:rsidRPr="003132CE">
        <w:rPr>
          <w:sz w:val="22"/>
          <w:szCs w:val="22"/>
        </w:rPr>
        <w:t xml:space="preserve">Schools are now required to keep records over a rolling 3 year period  </w:t>
      </w:r>
    </w:p>
    <w:p w14:paraId="1E0614D2" w14:textId="77777777" w:rsidR="00572A4D" w:rsidRDefault="00572A4D" w:rsidP="00572A4D">
      <w:pPr>
        <w:pStyle w:val="ListParagraph"/>
        <w:numPr>
          <w:ilvl w:val="0"/>
          <w:numId w:val="2"/>
        </w:numPr>
        <w:rPr>
          <w:sz w:val="22"/>
          <w:szCs w:val="22"/>
        </w:rPr>
      </w:pPr>
      <w:r>
        <w:rPr>
          <w:sz w:val="22"/>
          <w:szCs w:val="22"/>
        </w:rPr>
        <w:t>I</w:t>
      </w:r>
      <w:r w:rsidR="000865BC" w:rsidRPr="00572A4D">
        <w:rPr>
          <w:sz w:val="22"/>
          <w:szCs w:val="22"/>
        </w:rPr>
        <w:t xml:space="preserve">f a second fine is issued within 3 years, then the amount of the fine is increased to £160 with no reduction for early payment.  </w:t>
      </w:r>
    </w:p>
    <w:p w14:paraId="0AFAA13D" w14:textId="77777777" w:rsidR="00517162" w:rsidRDefault="000865BC" w:rsidP="00572A4D">
      <w:pPr>
        <w:pStyle w:val="ListParagraph"/>
        <w:numPr>
          <w:ilvl w:val="0"/>
          <w:numId w:val="2"/>
        </w:numPr>
        <w:rPr>
          <w:sz w:val="22"/>
          <w:szCs w:val="22"/>
        </w:rPr>
      </w:pPr>
      <w:r w:rsidRPr="00572A4D">
        <w:rPr>
          <w:sz w:val="22"/>
          <w:szCs w:val="22"/>
        </w:rPr>
        <w:t xml:space="preserve">If there is a third occurrence within 3 years, it is likely the case will be presented to the Magistrates’ Court  </w:t>
      </w:r>
    </w:p>
    <w:p w14:paraId="28E5BC6D" w14:textId="77777777" w:rsidR="00517162" w:rsidRDefault="00517162" w:rsidP="00517162">
      <w:pPr>
        <w:rPr>
          <w:sz w:val="22"/>
          <w:szCs w:val="22"/>
        </w:rPr>
      </w:pPr>
    </w:p>
    <w:p w14:paraId="3EAD3892" w14:textId="44547B14" w:rsidR="000865BC" w:rsidRPr="00517162" w:rsidRDefault="00517162" w:rsidP="00517162">
      <w:pPr>
        <w:rPr>
          <w:sz w:val="22"/>
          <w:szCs w:val="22"/>
        </w:rPr>
      </w:pPr>
      <w:r>
        <w:rPr>
          <w:noProof/>
          <w:sz w:val="22"/>
          <w:szCs w:val="22"/>
        </w:rPr>
        <mc:AlternateContent>
          <mc:Choice Requires="wps">
            <w:drawing>
              <wp:anchor distT="0" distB="0" distL="114300" distR="114300" simplePos="0" relativeHeight="251665408" behindDoc="0" locked="0" layoutInCell="1" allowOverlap="1" wp14:anchorId="78027CCA" wp14:editId="66C4CD96">
                <wp:simplePos x="0" y="0"/>
                <wp:positionH relativeFrom="column">
                  <wp:posOffset>45720</wp:posOffset>
                </wp:positionH>
                <wp:positionV relativeFrom="paragraph">
                  <wp:posOffset>1213485</wp:posOffset>
                </wp:positionV>
                <wp:extent cx="6560820" cy="1249680"/>
                <wp:effectExtent l="0" t="0" r="11430" b="26670"/>
                <wp:wrapNone/>
                <wp:docPr id="17195658" name="Rectangle 6"/>
                <wp:cNvGraphicFramePr/>
                <a:graphic xmlns:a="http://schemas.openxmlformats.org/drawingml/2006/main">
                  <a:graphicData uri="http://schemas.microsoft.com/office/word/2010/wordprocessingShape">
                    <wps:wsp>
                      <wps:cNvSpPr/>
                      <wps:spPr>
                        <a:xfrm>
                          <a:off x="0" y="0"/>
                          <a:ext cx="6560820" cy="1249680"/>
                        </a:xfrm>
                        <a:prstGeom prst="rect">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236AE2D" w14:textId="19061508" w:rsidR="000A0F10" w:rsidRPr="008B69E7" w:rsidRDefault="000A0F10" w:rsidP="000A0F10">
                            <w:pPr>
                              <w:jc w:val="center"/>
                              <w:rPr>
                                <w:color w:val="000000" w:themeColor="text1"/>
                                <w:sz w:val="28"/>
                                <w:szCs w:val="28"/>
                              </w:rPr>
                            </w:pPr>
                            <w:r w:rsidRPr="008B69E7">
                              <w:rPr>
                                <w:color w:val="000000" w:themeColor="text1"/>
                                <w:sz w:val="28"/>
                                <w:szCs w:val="28"/>
                              </w:rPr>
                              <w:t>The Department for Education does not consider a need or desire for a holiday or other absence for the purpose of leisure and recreation to be an exceptional circumstance</w:t>
                            </w:r>
                            <w:r w:rsidR="008B69E7" w:rsidRPr="008B69E7">
                              <w:rPr>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027CCA" id="Rectangle 6" o:spid="_x0000_s1028" style="position:absolute;margin-left:3.6pt;margin-top:95.55pt;width:516.6pt;height:98.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" fillcolor="yellow" strokecolor="#030e13 [484]" strokeweight="1pt">
                <v:textbox>
                  <w:txbxContent>
                    <w:p w14:paraId="6236AE2D" w14:textId="19061508" w:rsidR="000A0F10" w:rsidRPr="008B69E7" w:rsidRDefault="000A0F10" w:rsidP="000A0F10">
                      <w:pPr>
                        <w:jc w:val="center"/>
                        <w:rPr>
                          <w:color w:val="000000" w:themeColor="text1"/>
                          <w:sz w:val="28"/>
                          <w:szCs w:val="28"/>
                        </w:rPr>
                      </w:pPr>
                      <w:r w:rsidRPr="008B69E7">
                        <w:rPr>
                          <w:color w:val="000000" w:themeColor="text1"/>
                          <w:sz w:val="28"/>
                          <w:szCs w:val="28"/>
                        </w:rPr>
                        <w:t>The Department for Education does not consider a need or desire for a holiday or other absence for the purpose of leisure and recreation to be an exceptional circumstance</w:t>
                      </w:r>
                      <w:r w:rsidR="008B69E7" w:rsidRPr="008B69E7">
                        <w:rPr>
                          <w:color w:val="000000" w:themeColor="text1"/>
                          <w:sz w:val="28"/>
                          <w:szCs w:val="28"/>
                        </w:rPr>
                        <w:t>.</w:t>
                      </w:r>
                    </w:p>
                  </w:txbxContent>
                </v:textbox>
              </v:rect>
            </w:pict>
          </mc:Fallback>
        </mc:AlternateContent>
      </w:r>
      <w:r w:rsidR="000865BC" w:rsidRPr="00517162">
        <w:rPr>
          <w:sz w:val="22"/>
          <w:szCs w:val="22"/>
        </w:rPr>
        <w:t>We are unable to accept additional information to justify absences exceeding 5 days, such as delayed flight, unless this is backed up by strong evidence eg email from airline etc</w:t>
      </w:r>
    </w:p>
    <w:sectPr w:rsidR="000865BC" w:rsidRPr="00517162" w:rsidSect="00D31303">
      <w:pgSz w:w="11906" w:h="16838"/>
      <w:pgMar w:top="720" w:right="720" w:bottom="720" w:left="72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939CE"/>
    <w:multiLevelType w:val="hybridMultilevel"/>
    <w:tmpl w:val="A75AB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6446CE"/>
    <w:multiLevelType w:val="hybridMultilevel"/>
    <w:tmpl w:val="34D88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7381478">
    <w:abstractNumId w:val="0"/>
  </w:num>
  <w:num w:numId="2" w16cid:durableId="33967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303"/>
    <w:rsid w:val="0003425D"/>
    <w:rsid w:val="000462C3"/>
    <w:rsid w:val="000865BC"/>
    <w:rsid w:val="000A0F10"/>
    <w:rsid w:val="00160D62"/>
    <w:rsid w:val="00182D81"/>
    <w:rsid w:val="001C78D1"/>
    <w:rsid w:val="0028024D"/>
    <w:rsid w:val="003132CE"/>
    <w:rsid w:val="003576C6"/>
    <w:rsid w:val="003F0CF8"/>
    <w:rsid w:val="00517162"/>
    <w:rsid w:val="00572A4D"/>
    <w:rsid w:val="0062091D"/>
    <w:rsid w:val="006453F1"/>
    <w:rsid w:val="00656791"/>
    <w:rsid w:val="00694DE9"/>
    <w:rsid w:val="0086791E"/>
    <w:rsid w:val="008B69E7"/>
    <w:rsid w:val="00926845"/>
    <w:rsid w:val="00A5262D"/>
    <w:rsid w:val="00AD3A3B"/>
    <w:rsid w:val="00B516C6"/>
    <w:rsid w:val="00B823B1"/>
    <w:rsid w:val="00B87803"/>
    <w:rsid w:val="00CE47C7"/>
    <w:rsid w:val="00CF40C8"/>
    <w:rsid w:val="00D31303"/>
    <w:rsid w:val="00D96C97"/>
    <w:rsid w:val="00E12063"/>
    <w:rsid w:val="00FC2465"/>
    <w:rsid w:val="00FC7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90792"/>
  <w15:chartTrackingRefBased/>
  <w15:docId w15:val="{9F306EF1-9A05-481A-84E7-EB7870E39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3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13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13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13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3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3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3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3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3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3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13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13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13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3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3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3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3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303"/>
    <w:rPr>
      <w:rFonts w:eastAsiaTheme="majorEastAsia" w:cstheme="majorBidi"/>
      <w:color w:val="272727" w:themeColor="text1" w:themeTint="D8"/>
    </w:rPr>
  </w:style>
  <w:style w:type="paragraph" w:styleId="Title">
    <w:name w:val="Title"/>
    <w:basedOn w:val="Normal"/>
    <w:next w:val="Normal"/>
    <w:link w:val="TitleChar"/>
    <w:uiPriority w:val="10"/>
    <w:qFormat/>
    <w:rsid w:val="00D313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3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3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3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303"/>
    <w:pPr>
      <w:spacing w:before="160"/>
      <w:jc w:val="center"/>
    </w:pPr>
    <w:rPr>
      <w:i/>
      <w:iCs/>
      <w:color w:val="404040" w:themeColor="text1" w:themeTint="BF"/>
    </w:rPr>
  </w:style>
  <w:style w:type="character" w:customStyle="1" w:styleId="QuoteChar">
    <w:name w:val="Quote Char"/>
    <w:basedOn w:val="DefaultParagraphFont"/>
    <w:link w:val="Quote"/>
    <w:uiPriority w:val="29"/>
    <w:rsid w:val="00D31303"/>
    <w:rPr>
      <w:i/>
      <w:iCs/>
      <w:color w:val="404040" w:themeColor="text1" w:themeTint="BF"/>
    </w:rPr>
  </w:style>
  <w:style w:type="paragraph" w:styleId="ListParagraph">
    <w:name w:val="List Paragraph"/>
    <w:basedOn w:val="Normal"/>
    <w:uiPriority w:val="34"/>
    <w:qFormat/>
    <w:rsid w:val="00D31303"/>
    <w:pPr>
      <w:ind w:left="720"/>
      <w:contextualSpacing/>
    </w:pPr>
  </w:style>
  <w:style w:type="character" w:styleId="IntenseEmphasis">
    <w:name w:val="Intense Emphasis"/>
    <w:basedOn w:val="DefaultParagraphFont"/>
    <w:uiPriority w:val="21"/>
    <w:qFormat/>
    <w:rsid w:val="00D31303"/>
    <w:rPr>
      <w:i/>
      <w:iCs/>
      <w:color w:val="0F4761" w:themeColor="accent1" w:themeShade="BF"/>
    </w:rPr>
  </w:style>
  <w:style w:type="paragraph" w:styleId="IntenseQuote">
    <w:name w:val="Intense Quote"/>
    <w:basedOn w:val="Normal"/>
    <w:next w:val="Normal"/>
    <w:link w:val="IntenseQuoteChar"/>
    <w:uiPriority w:val="30"/>
    <w:qFormat/>
    <w:rsid w:val="00D313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303"/>
    <w:rPr>
      <w:i/>
      <w:iCs/>
      <w:color w:val="0F4761" w:themeColor="accent1" w:themeShade="BF"/>
    </w:rPr>
  </w:style>
  <w:style w:type="character" w:styleId="IntenseReference">
    <w:name w:val="Intense Reference"/>
    <w:basedOn w:val="DefaultParagraphFont"/>
    <w:uiPriority w:val="32"/>
    <w:qFormat/>
    <w:rsid w:val="00D31303"/>
    <w:rPr>
      <w:b/>
      <w:bCs/>
      <w:smallCaps/>
      <w:color w:val="0F4761" w:themeColor="accent1" w:themeShade="BF"/>
      <w:spacing w:val="5"/>
    </w:rPr>
  </w:style>
  <w:style w:type="character" w:styleId="Hyperlink">
    <w:name w:val="Hyperlink"/>
    <w:basedOn w:val="DefaultParagraphFont"/>
    <w:uiPriority w:val="99"/>
    <w:unhideWhenUsed/>
    <w:rsid w:val="00D31303"/>
    <w:rPr>
      <w:color w:val="467886" w:themeColor="hyperlink"/>
      <w:u w:val="single"/>
    </w:rPr>
  </w:style>
  <w:style w:type="character" w:styleId="UnresolvedMention">
    <w:name w:val="Unresolved Mention"/>
    <w:basedOn w:val="DefaultParagraphFont"/>
    <w:uiPriority w:val="99"/>
    <w:semiHidden/>
    <w:unhideWhenUsed/>
    <w:rsid w:val="00D31303"/>
    <w:rPr>
      <w:color w:val="605E5C"/>
      <w:shd w:val="clear" w:color="auto" w:fill="E1DFDD"/>
    </w:rPr>
  </w:style>
  <w:style w:type="table" w:styleId="TableGrid">
    <w:name w:val="Table Grid"/>
    <w:basedOn w:val="TableNormal"/>
    <w:uiPriority w:val="39"/>
    <w:rsid w:val="003576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hrome-extension://efaidnbmnnnibpcajpcglclefindmkaj/https:/assets.publishing.service.gov.uk/media/66bf300da44f1c4c23e5bd1b/Working_together_to_improve_school_attendance_-_August_2024.pdf" TargetMode="External"/><Relationship Id="rId11" Type="http://schemas.openxmlformats.org/officeDocument/2006/relationships/customXml" Target="../customXml/item2.xml"/><Relationship Id="rId5" Type="http://schemas.openxmlformats.org/officeDocument/2006/relationships/image" Target="media/image1.jpe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4F012912F8A84FBEE4A6AA953F302C" ma:contentTypeVersion="18" ma:contentTypeDescription="Create a new document." ma:contentTypeScope="" ma:versionID="40b4231d80d01684e31797e99298da82">
  <xsd:schema xmlns:xsd="http://www.w3.org/2001/XMLSchema" xmlns:xs="http://www.w3.org/2001/XMLSchema" xmlns:p="http://schemas.microsoft.com/office/2006/metadata/properties" xmlns:ns2="ad2d0f48-db21-4d3c-8b22-62d6dcc3f730" xmlns:ns3="ae70d60f-776e-4897-9074-01b91ee13fb7" targetNamespace="http://schemas.microsoft.com/office/2006/metadata/properties" ma:root="true" ma:fieldsID="d5cfbb8b3d6d74d43340426849e389de" ns2:_="" ns3:_="">
    <xsd:import namespace="ad2d0f48-db21-4d3c-8b22-62d6dcc3f730"/>
    <xsd:import namespace="ae70d60f-776e-4897-9074-01b91ee13fb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2d0f48-db21-4d3c-8b22-62d6dcc3f7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867f2e2-8ad1-4ac0-811d-16d7a67fa6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70d60f-776e-4897-9074-01b91ee13fb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5ffe885-7e1c-4cbc-aef2-6b55d3437f63}" ma:internalName="TaxCatchAll" ma:showField="CatchAllData" ma:web="ae70d60f-776e-4897-9074-01b91ee13f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e70d60f-776e-4897-9074-01b91ee13fb7" xsi:nil="true"/>
    <lcf76f155ced4ddcb4097134ff3c332f xmlns="ad2d0f48-db21-4d3c-8b22-62d6dcc3f73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3168B85-46DC-4441-82CB-EEB9C20DAE50}"/>
</file>

<file path=customXml/itemProps2.xml><?xml version="1.0" encoding="utf-8"?>
<ds:datastoreItem xmlns:ds="http://schemas.openxmlformats.org/officeDocument/2006/customXml" ds:itemID="{F04AB54B-F8E6-4187-A4DE-4D795A21A36D}"/>
</file>

<file path=customXml/itemProps3.xml><?xml version="1.0" encoding="utf-8"?>
<ds:datastoreItem xmlns:ds="http://schemas.openxmlformats.org/officeDocument/2006/customXml" ds:itemID="{4FED7EC5-A3AE-43E2-AA3E-96729CD65F14}"/>
</file>

<file path=docProps/app.xml><?xml version="1.0" encoding="utf-8"?>
<Properties xmlns="http://schemas.openxmlformats.org/officeDocument/2006/extended-properties" xmlns:vt="http://schemas.openxmlformats.org/officeDocument/2006/docPropsVTypes">
  <Template>Normal</Template>
  <TotalTime>0</TotalTime>
  <Pages>2</Pages>
  <Words>585</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Thurgood</dc:creator>
  <cp:keywords/>
  <dc:description/>
  <cp:lastModifiedBy>Hayley Limb</cp:lastModifiedBy>
  <cp:revision>2</cp:revision>
  <cp:lastPrinted>2025-09-18T10:08:00Z</cp:lastPrinted>
  <dcterms:created xsi:type="dcterms:W3CDTF">2025-09-22T10:11:00Z</dcterms:created>
  <dcterms:modified xsi:type="dcterms:W3CDTF">2025-09-22T10:11:00Z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0x010100614F012912F8A84FBEE4A6AA953F302C</vt:lpwstr>
  </property>
</Properties>
</file>