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AD0" w:rsidRPr="00402399" w:rsidRDefault="00A338AD" w:rsidP="00A338AD">
      <w:pPr>
        <w:jc w:val="center"/>
        <w:rPr>
          <w:rFonts w:ascii="SassoonPrimary" w:hAnsi="SassoonPrimary"/>
          <w:b/>
        </w:rPr>
      </w:pPr>
      <w:bookmarkStart w:id="0" w:name="_GoBack"/>
      <w:bookmarkEnd w:id="0"/>
      <w:r w:rsidRPr="00402399">
        <w:rPr>
          <w:rFonts w:ascii="SassoonPrimary" w:hAnsi="SassoonPrimary"/>
          <w:b/>
        </w:rPr>
        <w:t>Firfield Primary School Pupil Premium Plan</w:t>
      </w:r>
    </w:p>
    <w:p w:rsidR="00A338AD" w:rsidRPr="00402399" w:rsidRDefault="00A338AD" w:rsidP="00A338AD">
      <w:pPr>
        <w:jc w:val="center"/>
        <w:rPr>
          <w:rFonts w:ascii="SassoonPrimary" w:hAnsi="SassoonPrimary"/>
          <w:b/>
        </w:rPr>
      </w:pPr>
      <w:r w:rsidRPr="00402399">
        <w:rPr>
          <w:rFonts w:ascii="SassoonPrimary" w:hAnsi="SassoonPrimary"/>
          <w:b/>
        </w:rPr>
        <w:t>201</w:t>
      </w:r>
      <w:r w:rsidR="00ED0EE9">
        <w:rPr>
          <w:rFonts w:ascii="SassoonPrimary" w:hAnsi="SassoonPrimary"/>
          <w:b/>
        </w:rPr>
        <w:t>6/17</w:t>
      </w:r>
    </w:p>
    <w:p w:rsidR="00A338AD" w:rsidRPr="00402399" w:rsidRDefault="00A338AD" w:rsidP="00A338AD">
      <w:pPr>
        <w:rPr>
          <w:rFonts w:ascii="SassoonPrimary" w:hAnsi="SassoonPrimary"/>
        </w:rPr>
      </w:pPr>
      <w:r w:rsidRPr="00402399">
        <w:rPr>
          <w:rFonts w:ascii="SassoonPrimary" w:hAnsi="SassoonPrimary"/>
        </w:rPr>
        <w:t>In 201</w:t>
      </w:r>
      <w:r w:rsidR="00ED0EE9">
        <w:rPr>
          <w:rFonts w:ascii="SassoonPrimary" w:hAnsi="SassoonPrimary"/>
        </w:rPr>
        <w:t>6/2017</w:t>
      </w:r>
      <w:r w:rsidR="004D6144" w:rsidRPr="00402399">
        <w:rPr>
          <w:rFonts w:ascii="SassoonPrimary" w:hAnsi="SassoonPrimary"/>
        </w:rPr>
        <w:t xml:space="preserve"> the school were allocated </w:t>
      </w:r>
      <w:r w:rsidR="00ED0EE9">
        <w:rPr>
          <w:rFonts w:ascii="SassoonPrimary" w:hAnsi="SassoonPrimary"/>
          <w:b/>
        </w:rPr>
        <w:t>£</w:t>
      </w:r>
      <w:r w:rsidR="00A364A5">
        <w:rPr>
          <w:rFonts w:ascii="SassoonPrimary" w:hAnsi="SassoonPrimary"/>
          <w:b/>
        </w:rPr>
        <w:t>28,140</w:t>
      </w:r>
      <w:r w:rsidRPr="00402399">
        <w:rPr>
          <w:rFonts w:ascii="SassoonPrimary" w:hAnsi="SassoonPrimary"/>
        </w:rPr>
        <w:t xml:space="preserve"> for the year to assist with supporting those children eligible to receive Pupil Premium funding.</w:t>
      </w:r>
      <w:r w:rsidR="00A364A5">
        <w:rPr>
          <w:rFonts w:ascii="SassoonPrimary" w:hAnsi="SassoonPrimary"/>
        </w:rPr>
        <w:t xml:space="preserve"> This has declined significantly since 2015/2016 when the school received </w:t>
      </w:r>
      <w:r w:rsidR="00A364A5" w:rsidRPr="00A364A5">
        <w:rPr>
          <w:rFonts w:ascii="SassoonPrimary" w:hAnsi="SassoonPrimary"/>
          <w:b/>
        </w:rPr>
        <w:t>£39,600.</w:t>
      </w:r>
      <w:r w:rsidR="00A364A5">
        <w:rPr>
          <w:rFonts w:ascii="SassoonPrimary" w:hAnsi="SassoonPrimary"/>
        </w:rPr>
        <w:t xml:space="preserve"> </w:t>
      </w:r>
      <w:r w:rsidR="00375DCA" w:rsidRPr="00402399">
        <w:rPr>
          <w:rFonts w:ascii="SassoonPrimary" w:eastAsiaTheme="minorEastAsia" w:hAnsi="SassoonPrimary"/>
          <w:b/>
          <w:lang w:eastAsia="en-GB"/>
        </w:rPr>
        <w:t xml:space="preserve"> </w:t>
      </w:r>
      <w:r w:rsidR="00375DCA" w:rsidRPr="00402399">
        <w:rPr>
          <w:rFonts w:ascii="SassoonPrimary" w:hAnsi="SassoonPrimary"/>
        </w:rPr>
        <w:t>Provision will also include non-eligible pupils.</w:t>
      </w:r>
      <w:r w:rsidR="001D7E0A">
        <w:rPr>
          <w:rFonts w:ascii="SassoonPrimary" w:hAnsi="SassoonPrimary"/>
        </w:rPr>
        <w:t xml:space="preserve"> Before interventions and funding allocations were made, a range of guidance, research and support was taken from the EEF Toolkit and relevant consultants from the local authority.</w:t>
      </w:r>
    </w:p>
    <w:tbl>
      <w:tblPr>
        <w:tblStyle w:val="TableGrid"/>
        <w:tblW w:w="16019" w:type="dxa"/>
        <w:tblInd w:w="-318" w:type="dxa"/>
        <w:tblLayout w:type="fixed"/>
        <w:tblCellMar>
          <w:top w:w="57" w:type="dxa"/>
          <w:bottom w:w="57" w:type="dxa"/>
        </w:tblCellMar>
        <w:tblLook w:val="04A0" w:firstRow="1" w:lastRow="0" w:firstColumn="1" w:lastColumn="0" w:noHBand="0" w:noVBand="1"/>
      </w:tblPr>
      <w:tblGrid>
        <w:gridCol w:w="2127"/>
        <w:gridCol w:w="3544"/>
        <w:gridCol w:w="3260"/>
        <w:gridCol w:w="2552"/>
        <w:gridCol w:w="1417"/>
        <w:gridCol w:w="3119"/>
      </w:tblGrid>
      <w:tr w:rsidR="006907BA" w:rsidRPr="00402399" w:rsidTr="00894D40">
        <w:trPr>
          <w:trHeight w:val="340"/>
          <w:tblHeader/>
        </w:trPr>
        <w:tc>
          <w:tcPr>
            <w:tcW w:w="2127" w:type="dxa"/>
            <w:tcBorders>
              <w:top w:val="single" w:sz="12" w:space="0" w:color="auto"/>
              <w:left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Desired Outcome</w:t>
            </w:r>
          </w:p>
        </w:tc>
        <w:tc>
          <w:tcPr>
            <w:tcW w:w="3544" w:type="dxa"/>
            <w:tcBorders>
              <w:top w:val="single" w:sz="12" w:space="0" w:color="auto"/>
              <w:left w:val="single" w:sz="12" w:space="0" w:color="auto"/>
              <w:bottom w:val="single" w:sz="12" w:space="0" w:color="auto"/>
            </w:tcBorders>
            <w:shd w:val="clear" w:color="auto" w:fill="92D050"/>
            <w:vAlign w:val="center"/>
          </w:tcPr>
          <w:p w:rsidR="006907BA" w:rsidRPr="00402399" w:rsidRDefault="006907BA" w:rsidP="004830A7">
            <w:pPr>
              <w:jc w:val="center"/>
              <w:rPr>
                <w:rFonts w:ascii="SassoonPrimary" w:hAnsi="SassoonPrimary"/>
                <w:b/>
              </w:rPr>
            </w:pPr>
            <w:r w:rsidRPr="00402399">
              <w:rPr>
                <w:rFonts w:ascii="SassoonPrimary" w:hAnsi="SassoonPrimary"/>
                <w:b/>
              </w:rPr>
              <w:t>Area / Initiative</w:t>
            </w:r>
          </w:p>
        </w:tc>
        <w:tc>
          <w:tcPr>
            <w:tcW w:w="3260" w:type="dxa"/>
            <w:tcBorders>
              <w:top w:val="single" w:sz="12" w:space="0" w:color="auto"/>
              <w:bottom w:val="single" w:sz="12" w:space="0" w:color="auto"/>
            </w:tcBorders>
            <w:shd w:val="clear" w:color="auto" w:fill="92D050"/>
            <w:vAlign w:val="center"/>
          </w:tcPr>
          <w:p w:rsidR="006907BA" w:rsidRPr="00402399" w:rsidRDefault="006907BA" w:rsidP="004830A7">
            <w:pPr>
              <w:jc w:val="center"/>
              <w:rPr>
                <w:rFonts w:ascii="SassoonPrimary" w:hAnsi="SassoonPrimary"/>
                <w:b/>
              </w:rPr>
            </w:pPr>
            <w:r>
              <w:rPr>
                <w:rFonts w:ascii="SassoonPrimary" w:hAnsi="SassoonPrimary"/>
                <w:b/>
              </w:rPr>
              <w:t>Evidence and Rationale for this choice?</w:t>
            </w:r>
          </w:p>
        </w:tc>
        <w:tc>
          <w:tcPr>
            <w:tcW w:w="2552" w:type="dxa"/>
            <w:tcBorders>
              <w:top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Monitoring- How will we ensure that this is implemented well?</w:t>
            </w:r>
          </w:p>
        </w:tc>
        <w:tc>
          <w:tcPr>
            <w:tcW w:w="1417" w:type="dxa"/>
            <w:tcBorders>
              <w:top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 xml:space="preserve">Staff lead </w:t>
            </w:r>
          </w:p>
        </w:tc>
        <w:tc>
          <w:tcPr>
            <w:tcW w:w="3119" w:type="dxa"/>
            <w:tcBorders>
              <w:top w:val="single" w:sz="12" w:space="0" w:color="auto"/>
              <w:bottom w:val="single" w:sz="12" w:space="0" w:color="auto"/>
              <w:right w:val="single" w:sz="12" w:space="0" w:color="auto"/>
            </w:tcBorders>
            <w:shd w:val="clear" w:color="auto" w:fill="92D050"/>
            <w:vAlign w:val="center"/>
          </w:tcPr>
          <w:p w:rsidR="006907BA" w:rsidRPr="00402399" w:rsidRDefault="006907BA" w:rsidP="004830A7">
            <w:pPr>
              <w:jc w:val="center"/>
              <w:rPr>
                <w:rFonts w:ascii="SassoonPrimary" w:hAnsi="SassoonPrimary"/>
                <w:b/>
              </w:rPr>
            </w:pPr>
            <w:r w:rsidRPr="00402399">
              <w:rPr>
                <w:rFonts w:ascii="SassoonPrimary" w:hAnsi="SassoonPrimary"/>
                <w:b/>
              </w:rPr>
              <w:t>Summary</w:t>
            </w:r>
            <w:r>
              <w:rPr>
                <w:rFonts w:ascii="SassoonPrimary" w:hAnsi="SassoonPrimary"/>
                <w:b/>
              </w:rPr>
              <w:t xml:space="preserve"> and impact</w:t>
            </w:r>
          </w:p>
        </w:tc>
      </w:tr>
      <w:tr w:rsidR="006907BA"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6907BA" w:rsidRPr="00402399" w:rsidRDefault="006907BA" w:rsidP="005D6478">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6907BA" w:rsidRPr="00402399" w:rsidRDefault="006907BA" w:rsidP="006907BA">
            <w:pPr>
              <w:jc w:val="center"/>
              <w:rPr>
                <w:rFonts w:ascii="SassoonPrimary" w:hAnsi="SassoonPrimary"/>
              </w:rPr>
            </w:pPr>
            <w:r w:rsidRPr="00402399">
              <w:rPr>
                <w:rFonts w:ascii="SassoonPrimary" w:hAnsi="SassoonPrimary"/>
                <w:b/>
              </w:rPr>
              <w:t>MATHS</w:t>
            </w:r>
          </w:p>
        </w:tc>
        <w:tc>
          <w:tcPr>
            <w:tcW w:w="3260" w:type="dxa"/>
            <w:tcBorders>
              <w:top w:val="single" w:sz="12" w:space="0" w:color="auto"/>
              <w:bottom w:val="single" w:sz="4" w:space="0" w:color="auto"/>
            </w:tcBorders>
            <w:shd w:val="clear" w:color="auto" w:fill="FFFF00"/>
            <w:vAlign w:val="center"/>
          </w:tcPr>
          <w:p w:rsidR="006907BA" w:rsidRPr="00402399" w:rsidRDefault="006907BA" w:rsidP="005D6478">
            <w:pPr>
              <w:rPr>
                <w:rFonts w:ascii="SassoonPrimary" w:hAnsi="SassoonPrimary"/>
              </w:rPr>
            </w:pPr>
          </w:p>
        </w:tc>
        <w:tc>
          <w:tcPr>
            <w:tcW w:w="2552" w:type="dxa"/>
            <w:tcBorders>
              <w:top w:val="single" w:sz="12" w:space="0" w:color="auto"/>
              <w:bottom w:val="single" w:sz="4" w:space="0" w:color="auto"/>
            </w:tcBorders>
            <w:shd w:val="clear" w:color="auto" w:fill="FFFF00"/>
          </w:tcPr>
          <w:p w:rsidR="006907BA" w:rsidRPr="00402399" w:rsidRDefault="006907BA" w:rsidP="005D6478">
            <w:pPr>
              <w:rPr>
                <w:rFonts w:ascii="SassoonPrimary" w:hAnsi="SassoonPrimary"/>
              </w:rPr>
            </w:pPr>
          </w:p>
        </w:tc>
        <w:tc>
          <w:tcPr>
            <w:tcW w:w="1417" w:type="dxa"/>
            <w:tcBorders>
              <w:top w:val="single" w:sz="12" w:space="0" w:color="auto"/>
              <w:bottom w:val="single" w:sz="4" w:space="0" w:color="auto"/>
            </w:tcBorders>
            <w:shd w:val="clear" w:color="auto" w:fill="FFFF00"/>
          </w:tcPr>
          <w:p w:rsidR="006907BA" w:rsidRPr="00402399" w:rsidRDefault="006907BA" w:rsidP="005D6478">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6907BA" w:rsidRPr="00DB7603" w:rsidRDefault="00AE66EA" w:rsidP="005D6478">
            <w:pPr>
              <w:rPr>
                <w:rFonts w:ascii="SassoonPrimary" w:hAnsi="SassoonPrimary"/>
                <w:b/>
              </w:rPr>
            </w:pPr>
            <w:r>
              <w:rPr>
                <w:rFonts w:ascii="SassoonPrimary" w:hAnsi="SassoonPrimary"/>
                <w:b/>
              </w:rPr>
              <w:t xml:space="preserve">July Review </w:t>
            </w:r>
          </w:p>
        </w:tc>
      </w:tr>
      <w:tr w:rsidR="006907BA" w:rsidRPr="00402399" w:rsidTr="00894D40">
        <w:trPr>
          <w:trHeight w:val="20"/>
        </w:trPr>
        <w:tc>
          <w:tcPr>
            <w:tcW w:w="2127" w:type="dxa"/>
            <w:tcBorders>
              <w:left w:val="single" w:sz="12" w:space="0" w:color="auto"/>
              <w:bottom w:val="single" w:sz="12" w:space="0" w:color="auto"/>
            </w:tcBorders>
          </w:tcPr>
          <w:p w:rsidR="006907BA" w:rsidRPr="006907BA" w:rsidRDefault="006907BA" w:rsidP="00A338AD">
            <w:pPr>
              <w:rPr>
                <w:rFonts w:ascii="SassoonPrimary" w:hAnsi="SassoonPrimary"/>
                <w:b/>
                <w:sz w:val="20"/>
                <w:szCs w:val="20"/>
              </w:rPr>
            </w:pPr>
            <w:r w:rsidRPr="006907BA">
              <w:rPr>
                <w:rFonts w:ascii="SassoonPrimary" w:hAnsi="SassoonPrimary"/>
                <w:sz w:val="20"/>
                <w:szCs w:val="20"/>
              </w:rPr>
              <w:t>Children’s basic acquisition of number and the application of skills and fluency are developed to enable children to gain in confidence in their maths and lead to a greater enjoyment in maths as the barriers are removed.</w:t>
            </w:r>
          </w:p>
        </w:tc>
        <w:tc>
          <w:tcPr>
            <w:tcW w:w="3544" w:type="dxa"/>
            <w:tcBorders>
              <w:left w:val="single" w:sz="12" w:space="0" w:color="auto"/>
              <w:bottom w:val="single" w:sz="12" w:space="0" w:color="auto"/>
            </w:tcBorders>
          </w:tcPr>
          <w:p w:rsidR="006907BA" w:rsidRPr="006907BA" w:rsidRDefault="006907BA" w:rsidP="00A338AD">
            <w:pPr>
              <w:rPr>
                <w:rFonts w:ascii="SassoonPrimary" w:hAnsi="SassoonPrimary"/>
                <w:b/>
                <w:sz w:val="20"/>
                <w:szCs w:val="20"/>
              </w:rPr>
            </w:pPr>
            <w:r w:rsidRPr="006907BA">
              <w:rPr>
                <w:rFonts w:ascii="SassoonPrimary" w:hAnsi="SassoonPrimary"/>
                <w:b/>
                <w:sz w:val="20"/>
                <w:szCs w:val="20"/>
              </w:rPr>
              <w:t>To implement ‘Numbers Counts’ programmes across both key stage 1 and 2 to improve basic skills in maths and raise confidence</w:t>
            </w:r>
          </w:p>
          <w:p w:rsidR="006907BA" w:rsidRPr="006907BA" w:rsidRDefault="006907BA" w:rsidP="00A50C92">
            <w:pPr>
              <w:pStyle w:val="ListParagraph"/>
              <w:numPr>
                <w:ilvl w:val="0"/>
                <w:numId w:val="1"/>
              </w:numPr>
              <w:rPr>
                <w:rFonts w:ascii="SassoonPrimary" w:hAnsi="SassoonPrimary"/>
                <w:sz w:val="20"/>
                <w:szCs w:val="20"/>
              </w:rPr>
            </w:pPr>
            <w:r w:rsidRPr="006907BA">
              <w:rPr>
                <w:rFonts w:ascii="SassoonPrimary" w:hAnsi="SassoonPrimary"/>
                <w:sz w:val="20"/>
                <w:szCs w:val="20"/>
              </w:rPr>
              <w:t>Delivery of programme</w:t>
            </w:r>
          </w:p>
          <w:p w:rsidR="006907BA" w:rsidRPr="006907BA" w:rsidRDefault="006907BA" w:rsidP="006907BA">
            <w:pPr>
              <w:rPr>
                <w:rFonts w:ascii="SassoonPrimary" w:hAnsi="SassoonPrimary"/>
                <w:sz w:val="20"/>
                <w:szCs w:val="20"/>
              </w:rPr>
            </w:pPr>
            <w:r w:rsidRPr="006907BA">
              <w:rPr>
                <w:rFonts w:ascii="SassoonPrimary" w:hAnsi="SassoonPrimary"/>
                <w:sz w:val="20"/>
                <w:szCs w:val="20"/>
              </w:rPr>
              <w:t xml:space="preserve">Key Stage 1 8 hours a week; </w:t>
            </w:r>
            <w:r w:rsidRPr="006907BA">
              <w:rPr>
                <w:rFonts w:ascii="SassoonPrimary" w:hAnsi="SassoonPrimary"/>
                <w:b/>
                <w:sz w:val="20"/>
                <w:szCs w:val="20"/>
              </w:rPr>
              <w:t>£4555.00</w:t>
            </w:r>
          </w:p>
          <w:p w:rsidR="006907BA" w:rsidRPr="006907BA" w:rsidRDefault="006907BA" w:rsidP="006907BA">
            <w:pPr>
              <w:rPr>
                <w:rFonts w:ascii="SassoonPrimary" w:hAnsi="SassoonPrimary"/>
                <w:sz w:val="20"/>
                <w:szCs w:val="20"/>
              </w:rPr>
            </w:pPr>
            <w:r w:rsidRPr="006907BA">
              <w:rPr>
                <w:rFonts w:ascii="SassoonPrimary" w:hAnsi="SassoonPrimary"/>
                <w:sz w:val="20"/>
                <w:szCs w:val="20"/>
              </w:rPr>
              <w:t>Key Stage 2 9 hours a week;</w:t>
            </w:r>
          </w:p>
          <w:p w:rsidR="006907BA" w:rsidRPr="006907BA" w:rsidRDefault="006907BA" w:rsidP="006907BA">
            <w:pPr>
              <w:rPr>
                <w:rFonts w:ascii="SassoonPrimary" w:hAnsi="SassoonPrimary"/>
                <w:b/>
                <w:sz w:val="20"/>
                <w:szCs w:val="20"/>
              </w:rPr>
            </w:pPr>
            <w:r w:rsidRPr="006907BA">
              <w:rPr>
                <w:rFonts w:ascii="SassoonPrimary" w:hAnsi="SassoonPrimary"/>
                <w:b/>
                <w:sz w:val="20"/>
                <w:szCs w:val="20"/>
              </w:rPr>
              <w:t>£6514.00</w:t>
            </w:r>
          </w:p>
          <w:p w:rsidR="006907BA" w:rsidRPr="006907BA" w:rsidRDefault="006907BA" w:rsidP="00A338AD">
            <w:pPr>
              <w:rPr>
                <w:rFonts w:ascii="SassoonPrimary" w:hAnsi="SassoonPrimary"/>
                <w:b/>
                <w:sz w:val="20"/>
                <w:szCs w:val="20"/>
              </w:rPr>
            </w:pPr>
          </w:p>
          <w:p w:rsidR="006907BA" w:rsidRPr="006907BA" w:rsidRDefault="006907BA" w:rsidP="00A338AD">
            <w:pPr>
              <w:rPr>
                <w:rFonts w:ascii="SassoonPrimary" w:hAnsi="SassoonPrimary"/>
                <w:b/>
                <w:sz w:val="20"/>
                <w:szCs w:val="20"/>
              </w:rPr>
            </w:pPr>
          </w:p>
          <w:p w:rsidR="006907BA" w:rsidRPr="006907BA" w:rsidRDefault="006907BA" w:rsidP="00A50C92">
            <w:pPr>
              <w:rPr>
                <w:rFonts w:ascii="SassoonPrimary" w:hAnsi="SassoonPrimary"/>
                <w:sz w:val="20"/>
                <w:szCs w:val="20"/>
              </w:rPr>
            </w:pPr>
            <w:r w:rsidRPr="006907BA">
              <w:rPr>
                <w:rFonts w:ascii="SassoonPrimary" w:hAnsi="SassoonPrimary"/>
                <w:b/>
                <w:sz w:val="20"/>
                <w:szCs w:val="20"/>
              </w:rPr>
              <w:t>To continue to develop application of maths through the My Maths Software</w:t>
            </w:r>
          </w:p>
          <w:p w:rsidR="006907BA" w:rsidRPr="006907BA" w:rsidRDefault="006907BA" w:rsidP="00A50C92">
            <w:pPr>
              <w:pStyle w:val="ListParagraph"/>
              <w:numPr>
                <w:ilvl w:val="0"/>
                <w:numId w:val="2"/>
              </w:numPr>
              <w:rPr>
                <w:rFonts w:ascii="SassoonPrimary" w:hAnsi="SassoonPrimary"/>
                <w:sz w:val="20"/>
                <w:szCs w:val="20"/>
              </w:rPr>
            </w:pPr>
            <w:r w:rsidRPr="006907BA">
              <w:rPr>
                <w:rFonts w:ascii="SassoonPrimary" w:hAnsi="SassoonPrimary"/>
                <w:sz w:val="20"/>
                <w:szCs w:val="20"/>
              </w:rPr>
              <w:t>Renewal of My Maths subscription</w:t>
            </w:r>
          </w:p>
          <w:p w:rsidR="006907BA" w:rsidRDefault="006907BA" w:rsidP="004830A7">
            <w:pPr>
              <w:pStyle w:val="ListParagraph"/>
              <w:numPr>
                <w:ilvl w:val="0"/>
                <w:numId w:val="2"/>
              </w:numPr>
              <w:rPr>
                <w:rFonts w:ascii="SassoonPrimary" w:hAnsi="SassoonPrimary"/>
                <w:sz w:val="20"/>
                <w:szCs w:val="20"/>
              </w:rPr>
            </w:pPr>
            <w:r w:rsidRPr="006907BA">
              <w:rPr>
                <w:rFonts w:ascii="SassoonPrimary" w:hAnsi="SassoonPrimary"/>
                <w:sz w:val="20"/>
                <w:szCs w:val="20"/>
              </w:rPr>
              <w:t>Provide and support additional access to My Maths software</w:t>
            </w:r>
          </w:p>
          <w:p w:rsidR="006907BA" w:rsidRPr="006907BA" w:rsidRDefault="006907BA" w:rsidP="006907BA">
            <w:pPr>
              <w:pStyle w:val="ListParagraph"/>
              <w:ind w:left="360"/>
              <w:rPr>
                <w:rFonts w:ascii="SassoonPrimary" w:hAnsi="SassoonPrimary"/>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b/>
                <w:sz w:val="20"/>
                <w:szCs w:val="20"/>
              </w:rPr>
              <w:t>£300.00</w:t>
            </w:r>
            <w:r w:rsidRPr="006907BA">
              <w:rPr>
                <w:rFonts w:ascii="SassoonPrimary" w:hAnsi="SassoonPrimary"/>
                <w:sz w:val="20"/>
                <w:szCs w:val="20"/>
              </w:rPr>
              <w:t xml:space="preserve"> annual subscription</w:t>
            </w:r>
          </w:p>
          <w:p w:rsidR="006907BA" w:rsidRPr="006907BA" w:rsidRDefault="006907BA" w:rsidP="006907BA">
            <w:pPr>
              <w:pStyle w:val="ListParagraph"/>
              <w:rPr>
                <w:rFonts w:ascii="SassoonPrimary" w:hAnsi="SassoonPrimary"/>
                <w:sz w:val="20"/>
                <w:szCs w:val="20"/>
              </w:rPr>
            </w:pPr>
          </w:p>
          <w:p w:rsidR="00DB7603" w:rsidRPr="00CB6D12" w:rsidRDefault="006907BA" w:rsidP="00A364A5">
            <w:pPr>
              <w:pStyle w:val="ListParagraph"/>
              <w:numPr>
                <w:ilvl w:val="0"/>
                <w:numId w:val="2"/>
              </w:numPr>
              <w:rPr>
                <w:rFonts w:ascii="SassoonPrimary" w:hAnsi="SassoonPrimary"/>
                <w:sz w:val="20"/>
                <w:szCs w:val="20"/>
              </w:rPr>
            </w:pPr>
            <w:r w:rsidRPr="006907BA">
              <w:rPr>
                <w:rFonts w:ascii="SassoonPrimary" w:hAnsi="SassoonPrimary"/>
                <w:sz w:val="20"/>
                <w:szCs w:val="20"/>
              </w:rPr>
              <w:t>2 TAs – 2 x 1hr sessions per week x 38 weeks – (4 hours)</w:t>
            </w:r>
            <w:r w:rsidRPr="006907BA">
              <w:rPr>
                <w:rFonts w:ascii="SassoonPrimary" w:hAnsi="SassoonPrimary"/>
                <w:b/>
                <w:sz w:val="20"/>
                <w:szCs w:val="20"/>
              </w:rPr>
              <w:t>£2371.00</w:t>
            </w:r>
          </w:p>
        </w:tc>
        <w:tc>
          <w:tcPr>
            <w:tcW w:w="3260" w:type="dxa"/>
            <w:tcBorders>
              <w:bottom w:val="single" w:sz="12" w:space="0" w:color="auto"/>
            </w:tcBorders>
          </w:tcPr>
          <w:p w:rsidR="006907BA" w:rsidRPr="006907BA" w:rsidRDefault="006907BA" w:rsidP="00EB7D56">
            <w:pPr>
              <w:rPr>
                <w:rFonts w:ascii="SassoonPrimary" w:hAnsi="SassoonPrimary"/>
                <w:sz w:val="20"/>
                <w:szCs w:val="20"/>
              </w:rPr>
            </w:pPr>
            <w:r w:rsidRPr="006907BA">
              <w:rPr>
                <w:rFonts w:ascii="SassoonPrimary" w:hAnsi="SassoonPrimary"/>
                <w:sz w:val="20"/>
                <w:szCs w:val="20"/>
              </w:rPr>
              <w:t xml:space="preserve">This programme was introduced as part of the school’s intervention package in 2015/2016 and the impact of the programmes on the pupils  who have attended have been significant with many children making accelerated progress over the 12 week programme and narrowing the gaps mathematically with their peers. Children and parents alike have been incredibly complementary about the programme which the children have taken great enjoyment from. </w:t>
            </w:r>
          </w:p>
        </w:tc>
        <w:tc>
          <w:tcPr>
            <w:tcW w:w="2552" w:type="dxa"/>
            <w:tcBorders>
              <w:bottom w:val="single" w:sz="12" w:space="0" w:color="auto"/>
            </w:tcBorders>
          </w:tcPr>
          <w:p w:rsidR="006907BA" w:rsidRPr="006907BA" w:rsidRDefault="006907BA" w:rsidP="00A338AD">
            <w:pPr>
              <w:rPr>
                <w:rFonts w:ascii="SassoonPrimary" w:hAnsi="SassoonPrimary"/>
                <w:sz w:val="20"/>
                <w:szCs w:val="20"/>
              </w:rPr>
            </w:pPr>
            <w:r w:rsidRPr="006907BA">
              <w:rPr>
                <w:rFonts w:ascii="SassoonPrimary" w:hAnsi="SassoonPrimary"/>
                <w:sz w:val="20"/>
                <w:szCs w:val="20"/>
              </w:rPr>
              <w:t xml:space="preserve">The pupils complete a baseline test- Sandwell Maths test before the programme and again at the end to track the impact of the intervention on pupil’s progress. This information is collated and monitored by the school’s SENCO/ Inclusion Manager. </w:t>
            </w:r>
          </w:p>
        </w:tc>
        <w:tc>
          <w:tcPr>
            <w:tcW w:w="1417" w:type="dxa"/>
            <w:tcBorders>
              <w:bottom w:val="single" w:sz="12" w:space="0" w:color="auto"/>
            </w:tcBorders>
          </w:tcPr>
          <w:p w:rsidR="006907BA" w:rsidRPr="006907BA" w:rsidRDefault="006907BA" w:rsidP="00A338AD">
            <w:pPr>
              <w:rPr>
                <w:rFonts w:ascii="SassoonPrimary" w:hAnsi="SassoonPrimary"/>
                <w:sz w:val="20"/>
                <w:szCs w:val="20"/>
              </w:rPr>
            </w:pPr>
            <w:r w:rsidRPr="006907BA">
              <w:rPr>
                <w:rFonts w:ascii="SassoonPrimary" w:hAnsi="SassoonPrimary"/>
                <w:sz w:val="20"/>
                <w:szCs w:val="20"/>
              </w:rPr>
              <w:t>HLTA/TA implementing programmes</w:t>
            </w:r>
          </w:p>
          <w:p w:rsidR="006907BA" w:rsidRPr="006907BA" w:rsidRDefault="006907BA" w:rsidP="00A338AD">
            <w:pPr>
              <w:rPr>
                <w:rFonts w:ascii="SassoonPrimary" w:hAnsi="SassoonPrimary"/>
                <w:sz w:val="20"/>
                <w:szCs w:val="20"/>
              </w:rPr>
            </w:pPr>
          </w:p>
          <w:p w:rsidR="006907BA" w:rsidRPr="006907BA" w:rsidRDefault="006907BA" w:rsidP="00A338AD">
            <w:pPr>
              <w:rPr>
                <w:rFonts w:ascii="SassoonPrimary" w:hAnsi="SassoonPrimary"/>
                <w:sz w:val="20"/>
                <w:szCs w:val="20"/>
              </w:rPr>
            </w:pPr>
            <w:r w:rsidRPr="006907BA">
              <w:rPr>
                <w:rFonts w:ascii="SassoonPrimary" w:hAnsi="SassoonPrimary"/>
                <w:sz w:val="20"/>
                <w:szCs w:val="20"/>
              </w:rPr>
              <w:t xml:space="preserve">SENCO to monitor and report back to SLT/ Governors </w:t>
            </w:r>
          </w:p>
        </w:tc>
        <w:tc>
          <w:tcPr>
            <w:tcW w:w="3119" w:type="dxa"/>
            <w:tcBorders>
              <w:bottom w:val="single" w:sz="12" w:space="0" w:color="auto"/>
              <w:right w:val="single" w:sz="12" w:space="0" w:color="auto"/>
            </w:tcBorders>
          </w:tcPr>
          <w:p w:rsidR="00AA3F4D" w:rsidRDefault="00AE66EA" w:rsidP="00A338AD">
            <w:pPr>
              <w:rPr>
                <w:rFonts w:ascii="SassoonPrimary" w:hAnsi="SassoonPrimary"/>
                <w:sz w:val="20"/>
                <w:szCs w:val="20"/>
              </w:rPr>
            </w:pPr>
            <w:r>
              <w:rPr>
                <w:rFonts w:ascii="SassoonPrimary" w:hAnsi="SassoonPrimary"/>
                <w:sz w:val="20"/>
                <w:szCs w:val="20"/>
              </w:rPr>
              <w:t>Maths outcomes for children in KS1 and KS2 were improved this year on those seen at the end of the Key S</w:t>
            </w:r>
            <w:r w:rsidR="00C35E03">
              <w:rPr>
                <w:rFonts w:ascii="SassoonPrimary" w:hAnsi="SassoonPrimary"/>
                <w:sz w:val="20"/>
                <w:szCs w:val="20"/>
              </w:rPr>
              <w:t>t</w:t>
            </w:r>
            <w:r>
              <w:rPr>
                <w:rFonts w:ascii="SassoonPrimary" w:hAnsi="SassoonPrimary"/>
                <w:sz w:val="20"/>
                <w:szCs w:val="20"/>
              </w:rPr>
              <w:t xml:space="preserve">ages the previous year. </w:t>
            </w:r>
            <w:r w:rsidR="00C35E03">
              <w:rPr>
                <w:rFonts w:ascii="SassoonPrimary" w:hAnsi="SassoonPrimary"/>
                <w:sz w:val="20"/>
                <w:szCs w:val="20"/>
              </w:rPr>
              <w:t xml:space="preserve">(See assessment) </w:t>
            </w:r>
          </w:p>
          <w:p w:rsidR="00AE66EA" w:rsidRDefault="00C35E03" w:rsidP="00A338AD">
            <w:pPr>
              <w:rPr>
                <w:rFonts w:ascii="SassoonPrimary" w:hAnsi="SassoonPrimary"/>
                <w:sz w:val="20"/>
                <w:szCs w:val="20"/>
              </w:rPr>
            </w:pPr>
            <w:r>
              <w:rPr>
                <w:rFonts w:ascii="SassoonPrimary" w:hAnsi="SassoonPrimary"/>
                <w:sz w:val="20"/>
                <w:szCs w:val="20"/>
              </w:rPr>
              <w:t xml:space="preserve">The children who attended both inventions have discussed how enjoyable the sessions have been and how these have assisted them in developing their self-confidence and understanding through the small group practical activities. </w:t>
            </w:r>
          </w:p>
          <w:p w:rsidR="00C35E03" w:rsidRDefault="00C35E03" w:rsidP="00A338AD">
            <w:pPr>
              <w:rPr>
                <w:rFonts w:ascii="SassoonPrimary" w:hAnsi="SassoonPrimary"/>
                <w:sz w:val="20"/>
                <w:szCs w:val="20"/>
              </w:rPr>
            </w:pPr>
            <w:r>
              <w:rPr>
                <w:rFonts w:ascii="SassoonPrimary" w:hAnsi="SassoonPrimary"/>
                <w:sz w:val="20"/>
                <w:szCs w:val="20"/>
              </w:rPr>
              <w:t>Both of these interventions will continue to run in the next year.</w:t>
            </w:r>
          </w:p>
          <w:p w:rsidR="00A10D6E" w:rsidRDefault="00A10D6E" w:rsidP="00A338AD">
            <w:pPr>
              <w:rPr>
                <w:rFonts w:ascii="SassoonPrimary" w:hAnsi="SassoonPrimary"/>
                <w:sz w:val="20"/>
                <w:szCs w:val="20"/>
              </w:rPr>
            </w:pPr>
            <w:r>
              <w:rPr>
                <w:rFonts w:ascii="SassoonPrimary" w:hAnsi="SassoonPrimary"/>
                <w:sz w:val="20"/>
                <w:szCs w:val="20"/>
              </w:rPr>
              <w:t xml:space="preserve">My maths continues to be used across the school to support learning and also at home. The club run after school enables children to practice their basic skills with support from staff. This has been well attended and enjoyed by the children </w:t>
            </w:r>
            <w:r>
              <w:rPr>
                <w:rFonts w:ascii="SassoonPrimary" w:hAnsi="SassoonPrimary"/>
                <w:sz w:val="20"/>
                <w:szCs w:val="20"/>
              </w:rPr>
              <w:lastRenderedPageBreak/>
              <w:t xml:space="preserve">who have taken part. This has encouraged not only the continued application of skills and knowledge, but also gives children the opportunity to take part in wider school life outside of the normal school day. </w:t>
            </w:r>
          </w:p>
          <w:p w:rsidR="00AA3F4D" w:rsidRDefault="00AA3F4D" w:rsidP="00A338AD">
            <w:pPr>
              <w:rPr>
                <w:rFonts w:ascii="SassoonPrimary" w:hAnsi="SassoonPrimary"/>
                <w:sz w:val="20"/>
                <w:szCs w:val="20"/>
              </w:rPr>
            </w:pPr>
          </w:p>
          <w:p w:rsidR="00CB6D12" w:rsidRPr="006907BA" w:rsidRDefault="00CB6D12" w:rsidP="00A338AD">
            <w:pPr>
              <w:rPr>
                <w:rFonts w:ascii="SassoonPrimary" w:hAnsi="SassoonPrimary"/>
                <w:sz w:val="20"/>
                <w:szCs w:val="20"/>
              </w:rPr>
            </w:pPr>
          </w:p>
        </w:tc>
      </w:tr>
      <w:tr w:rsidR="00DB7603"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DB7603" w:rsidRPr="00402399" w:rsidRDefault="00DB7603" w:rsidP="00F9515F">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DB7603">
            <w:pPr>
              <w:jc w:val="center"/>
              <w:rPr>
                <w:rFonts w:ascii="SassoonPrimary" w:hAnsi="SassoonPrimary"/>
              </w:rPr>
            </w:pPr>
            <w:r w:rsidRPr="00402399">
              <w:rPr>
                <w:rFonts w:ascii="SassoonPrimary" w:hAnsi="SassoonPrimary"/>
                <w:b/>
              </w:rPr>
              <w:t>LITERACY</w:t>
            </w:r>
          </w:p>
        </w:tc>
        <w:tc>
          <w:tcPr>
            <w:tcW w:w="3260" w:type="dxa"/>
            <w:tcBorders>
              <w:top w:val="single" w:sz="12" w:space="0" w:color="auto"/>
              <w:bottom w:val="single" w:sz="4" w:space="0" w:color="auto"/>
            </w:tcBorders>
            <w:shd w:val="clear" w:color="auto" w:fill="FFFF00"/>
            <w:vAlign w:val="center"/>
          </w:tcPr>
          <w:p w:rsidR="00DB7603" w:rsidRPr="00402399" w:rsidRDefault="00DB7603" w:rsidP="00F9515F">
            <w:pPr>
              <w:rPr>
                <w:rFonts w:ascii="SassoonPrimary" w:hAnsi="SassoonPrimary"/>
              </w:rPr>
            </w:pPr>
          </w:p>
        </w:tc>
        <w:tc>
          <w:tcPr>
            <w:tcW w:w="2552"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1417"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F9515F">
            <w:pPr>
              <w:rPr>
                <w:rFonts w:ascii="SassoonPrimary" w:hAnsi="SassoonPrimary"/>
              </w:rPr>
            </w:pPr>
          </w:p>
        </w:tc>
      </w:tr>
      <w:tr w:rsidR="006907BA" w:rsidRPr="00402399" w:rsidTr="00A10D6E">
        <w:trPr>
          <w:trHeight w:val="260"/>
        </w:trPr>
        <w:tc>
          <w:tcPr>
            <w:tcW w:w="2127" w:type="dxa"/>
            <w:tcBorders>
              <w:left w:val="single" w:sz="12" w:space="0" w:color="auto"/>
              <w:bottom w:val="single" w:sz="12" w:space="0" w:color="auto"/>
            </w:tcBorders>
          </w:tcPr>
          <w:p w:rsidR="006907BA" w:rsidRPr="006907BA" w:rsidRDefault="006907BA" w:rsidP="00031DE6">
            <w:pPr>
              <w:rPr>
                <w:rFonts w:ascii="SassoonPrimary" w:hAnsi="SassoonPrimary"/>
                <w:b/>
                <w:sz w:val="20"/>
                <w:szCs w:val="20"/>
              </w:rPr>
            </w:pPr>
            <w:r w:rsidRPr="006907BA">
              <w:rPr>
                <w:rFonts w:ascii="SassoonPrimary" w:hAnsi="SassoonPrimary"/>
                <w:sz w:val="20"/>
                <w:szCs w:val="20"/>
              </w:rPr>
              <w:t>Pupils will develop their dexterity and stability and increase their fine motor manipulation in order to write more clearly and form letters consistently leading to a higher quality of presentation skills and a greater enjoyment in writing.</w:t>
            </w: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r w:rsidRPr="006907BA">
              <w:rPr>
                <w:rFonts w:ascii="SassoonPrimary" w:hAnsi="SassoonPrimary"/>
                <w:sz w:val="20"/>
                <w:szCs w:val="20"/>
              </w:rPr>
              <w:t xml:space="preserve">The development of inference skills in reading and widening reading activities and experiences for children will assist in removing barriers </w:t>
            </w:r>
            <w:r w:rsidRPr="006907BA">
              <w:rPr>
                <w:rFonts w:ascii="SassoonPrimary" w:hAnsi="SassoonPrimary"/>
                <w:sz w:val="20"/>
                <w:szCs w:val="20"/>
              </w:rPr>
              <w:lastRenderedPageBreak/>
              <w:t>to reading comprehension and improve reading outcomes</w:t>
            </w:r>
            <w:r w:rsidRPr="006907BA">
              <w:rPr>
                <w:rFonts w:ascii="SassoonPrimary" w:hAnsi="SassoonPrimary"/>
                <w:b/>
                <w:sz w:val="20"/>
                <w:szCs w:val="20"/>
              </w:rPr>
              <w:t>.</w:t>
            </w:r>
          </w:p>
        </w:tc>
        <w:tc>
          <w:tcPr>
            <w:tcW w:w="3544" w:type="dxa"/>
            <w:tcBorders>
              <w:left w:val="single" w:sz="12" w:space="0" w:color="auto"/>
              <w:bottom w:val="single" w:sz="12" w:space="0" w:color="auto"/>
            </w:tcBorders>
            <w:vAlign w:val="center"/>
          </w:tcPr>
          <w:p w:rsidR="006907BA" w:rsidRPr="006907BA" w:rsidRDefault="006907BA" w:rsidP="00031DE6">
            <w:pPr>
              <w:rPr>
                <w:rFonts w:ascii="SassoonPrimary" w:hAnsi="SassoonPrimary"/>
                <w:sz w:val="20"/>
                <w:szCs w:val="20"/>
              </w:rPr>
            </w:pPr>
            <w:r w:rsidRPr="006907BA">
              <w:rPr>
                <w:rFonts w:ascii="SassoonPrimary" w:hAnsi="SassoonPrimary"/>
                <w:b/>
                <w:sz w:val="20"/>
                <w:szCs w:val="20"/>
              </w:rPr>
              <w:lastRenderedPageBreak/>
              <w:t>To develop pupils’ core strength and fine and gross motor skills for writing.</w:t>
            </w:r>
            <w:r w:rsidRPr="006907BA">
              <w:rPr>
                <w:rFonts w:ascii="SassoonPrimary" w:hAnsi="SassoonPrimary"/>
                <w:sz w:val="20"/>
                <w:szCs w:val="20"/>
              </w:rPr>
              <w:t xml:space="preserve"> Implementation of Physical Literacy sessions for children in Key Stages 1 and 2</w:t>
            </w:r>
          </w:p>
          <w:p w:rsidR="006907BA" w:rsidRPr="006907BA" w:rsidRDefault="006907BA" w:rsidP="00031DE6">
            <w:pPr>
              <w:rPr>
                <w:rFonts w:ascii="SassoonPrimary" w:hAnsi="SassoonPrimary"/>
                <w:b/>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sz w:val="20"/>
                <w:szCs w:val="20"/>
              </w:rPr>
              <w:t xml:space="preserve">5 hours a week of Physical Literacy sessions; </w:t>
            </w:r>
            <w:r w:rsidRPr="006907BA">
              <w:rPr>
                <w:rFonts w:ascii="SassoonPrimary" w:hAnsi="SassoonPrimary"/>
                <w:b/>
                <w:sz w:val="20"/>
                <w:szCs w:val="20"/>
              </w:rPr>
              <w:t>£2963.00</w:t>
            </w: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CB6D12" w:rsidRDefault="00CB6D12" w:rsidP="00031DE6">
            <w:pPr>
              <w:rPr>
                <w:rFonts w:ascii="SassoonPrimary" w:hAnsi="SassoonPrimary"/>
                <w:b/>
                <w:sz w:val="20"/>
                <w:szCs w:val="20"/>
              </w:rPr>
            </w:pPr>
          </w:p>
          <w:p w:rsidR="00CB6D12" w:rsidRDefault="00CB6D12"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r w:rsidRPr="006907BA">
              <w:rPr>
                <w:rFonts w:ascii="SassoonPrimary" w:hAnsi="SassoonPrimary"/>
                <w:b/>
                <w:sz w:val="20"/>
                <w:szCs w:val="20"/>
              </w:rPr>
              <w:t xml:space="preserve">To raise attainment and achievement in reading through developing inference </w:t>
            </w:r>
          </w:p>
          <w:p w:rsidR="006907BA" w:rsidRPr="006907BA" w:rsidRDefault="006907BA" w:rsidP="00031DE6">
            <w:pPr>
              <w:rPr>
                <w:rFonts w:ascii="SassoonPrimary" w:hAnsi="SassoonPrimary"/>
                <w:sz w:val="20"/>
                <w:szCs w:val="20"/>
              </w:rPr>
            </w:pPr>
            <w:r w:rsidRPr="006907BA">
              <w:rPr>
                <w:rFonts w:ascii="SassoonPrimary" w:hAnsi="SassoonPrimary"/>
                <w:sz w:val="20"/>
                <w:szCs w:val="20"/>
              </w:rPr>
              <w:t>Resourcing, training and delivery of reading inference interventions to improve attainment and progress in reading</w:t>
            </w:r>
          </w:p>
          <w:p w:rsidR="006907BA" w:rsidRPr="00DB7603" w:rsidRDefault="006907BA" w:rsidP="00DB7603">
            <w:pPr>
              <w:rPr>
                <w:rFonts w:ascii="SassoonPrimary" w:hAnsi="SassoonPrimary"/>
                <w:sz w:val="20"/>
                <w:szCs w:val="20"/>
              </w:rPr>
            </w:pPr>
            <w:r w:rsidRPr="00DB7603">
              <w:rPr>
                <w:rFonts w:ascii="SassoonPrimary" w:hAnsi="SassoonPrimary"/>
                <w:sz w:val="20"/>
                <w:szCs w:val="20"/>
              </w:rPr>
              <w:lastRenderedPageBreak/>
              <w:t xml:space="preserve">DCC training and resources </w:t>
            </w:r>
            <w:r w:rsidRPr="00DB7603">
              <w:rPr>
                <w:rFonts w:ascii="SassoonPrimary" w:hAnsi="SassoonPrimary"/>
                <w:b/>
                <w:sz w:val="20"/>
                <w:szCs w:val="20"/>
              </w:rPr>
              <w:t>£1200.00</w:t>
            </w:r>
          </w:p>
          <w:p w:rsidR="006907BA" w:rsidRPr="006907BA" w:rsidRDefault="006907BA" w:rsidP="009A2C83">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tc>
        <w:tc>
          <w:tcPr>
            <w:tcW w:w="3260" w:type="dxa"/>
            <w:tcBorders>
              <w:bottom w:val="single" w:sz="12" w:space="0" w:color="auto"/>
            </w:tcBorders>
            <w:vAlign w:val="center"/>
          </w:tcPr>
          <w:p w:rsidR="00DF28E1" w:rsidRDefault="00DF28E1" w:rsidP="00DF28E1">
            <w:pPr>
              <w:rPr>
                <w:rFonts w:ascii="SassoonPrimary" w:hAnsi="SassoonPrimary"/>
                <w:sz w:val="20"/>
                <w:szCs w:val="20"/>
              </w:rPr>
            </w:pPr>
            <w:r w:rsidRPr="006907BA">
              <w:rPr>
                <w:rFonts w:ascii="SassoonPrimary" w:hAnsi="SassoonPrimary"/>
                <w:sz w:val="20"/>
                <w:szCs w:val="20"/>
              </w:rPr>
              <w:lastRenderedPageBreak/>
              <w:t xml:space="preserve">This programme has run for several years within the school and the benefits of these sessions for identified children have been seen through improved skills in handwriting as well as balance and core strength. </w:t>
            </w: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CB6D12" w:rsidRDefault="00CB6D12" w:rsidP="000B2CEE">
            <w:pPr>
              <w:rPr>
                <w:rFonts w:ascii="SassoonPrimary" w:hAnsi="SassoonPrimary"/>
                <w:sz w:val="20"/>
                <w:szCs w:val="20"/>
              </w:rPr>
            </w:pPr>
          </w:p>
          <w:p w:rsidR="006907BA" w:rsidRPr="006907BA" w:rsidRDefault="006907BA" w:rsidP="000B2CEE">
            <w:pPr>
              <w:rPr>
                <w:rFonts w:ascii="SassoonPrimary" w:hAnsi="SassoonPrimary"/>
                <w:sz w:val="20"/>
                <w:szCs w:val="20"/>
              </w:rPr>
            </w:pPr>
            <w:r w:rsidRPr="006907BA">
              <w:rPr>
                <w:rFonts w:ascii="SassoonPrimary" w:hAnsi="SassoonPrimary"/>
                <w:sz w:val="20"/>
                <w:szCs w:val="20"/>
              </w:rPr>
              <w:t xml:space="preserve">This is a new intervention for 2016-2017 as we wanted to develop staff expertise in teaching inference in reading in order to raise outcomes in pupil’s attainment by removing the barriers and developing the </w:t>
            </w:r>
            <w:r w:rsidRPr="006907BA">
              <w:rPr>
                <w:rFonts w:ascii="SassoonPrimary" w:hAnsi="SassoonPrimary"/>
                <w:sz w:val="20"/>
                <w:szCs w:val="20"/>
              </w:rPr>
              <w:lastRenderedPageBreak/>
              <w:t xml:space="preserve">skills of learning to apply inference correctly. </w:t>
            </w:r>
          </w:p>
          <w:p w:rsidR="006907BA" w:rsidRDefault="006907BA"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6907BA" w:rsidRPr="006907BA" w:rsidRDefault="006907BA" w:rsidP="000B2CEE">
            <w:pPr>
              <w:rPr>
                <w:rFonts w:ascii="SassoonPrimary" w:hAnsi="SassoonPrimary"/>
                <w:sz w:val="20"/>
                <w:szCs w:val="20"/>
              </w:rPr>
            </w:pPr>
          </w:p>
        </w:tc>
        <w:tc>
          <w:tcPr>
            <w:tcW w:w="2552" w:type="dxa"/>
            <w:tcBorders>
              <w:bottom w:val="single" w:sz="12" w:space="0" w:color="auto"/>
            </w:tcBorders>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Class teachers collate tracking information on attainment and achievement each term </w:t>
            </w:r>
          </w:p>
          <w:p w:rsidR="006907BA" w:rsidRP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r w:rsidRPr="006907BA">
              <w:rPr>
                <w:rFonts w:ascii="SassoonPrimary" w:hAnsi="SassoonPrimary"/>
                <w:sz w:val="20"/>
                <w:szCs w:val="20"/>
              </w:rPr>
              <w:t xml:space="preserve">One of our Year 4 teachers is leading the intervention with teaching assistants and support from the LA consultant for English. </w:t>
            </w: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tc>
        <w:tc>
          <w:tcPr>
            <w:tcW w:w="1417" w:type="dxa"/>
            <w:tcBorders>
              <w:bottom w:val="single" w:sz="12" w:space="0" w:color="auto"/>
            </w:tcBorders>
          </w:tcPr>
          <w:p w:rsidR="006907BA" w:rsidRPr="006907BA" w:rsidRDefault="006907BA" w:rsidP="00F9515F">
            <w:pPr>
              <w:rPr>
                <w:rFonts w:ascii="SassoonPrimary" w:hAnsi="SassoonPrimary"/>
                <w:sz w:val="20"/>
                <w:szCs w:val="20"/>
              </w:rPr>
            </w:pPr>
            <w:r>
              <w:rPr>
                <w:rFonts w:ascii="SassoonPrimary" w:hAnsi="SassoonPrimary"/>
                <w:sz w:val="20"/>
                <w:szCs w:val="20"/>
              </w:rPr>
              <w:lastRenderedPageBreak/>
              <w:t>M</w:t>
            </w:r>
            <w:r w:rsidRPr="006907BA">
              <w:rPr>
                <w:rFonts w:ascii="SassoonPrimary" w:hAnsi="SassoonPrimary"/>
                <w:sz w:val="20"/>
                <w:szCs w:val="20"/>
              </w:rPr>
              <w:t>onitored by the SENCO/ Inclusion Manager and Literacy Co-ordinator</w:t>
            </w:r>
          </w:p>
          <w:p w:rsidR="006907BA" w:rsidRPr="006907BA" w:rsidRDefault="006907BA" w:rsidP="00F9515F">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Pr="006907BA" w:rsidRDefault="006907BA" w:rsidP="004830A7">
            <w:pPr>
              <w:rPr>
                <w:rFonts w:ascii="SassoonPrimary" w:hAnsi="SassoonPrimary"/>
                <w:sz w:val="20"/>
                <w:szCs w:val="20"/>
              </w:rPr>
            </w:pPr>
            <w:r w:rsidRPr="006907BA">
              <w:rPr>
                <w:rFonts w:ascii="SassoonPrimary" w:hAnsi="SassoonPrimary"/>
                <w:sz w:val="20"/>
                <w:szCs w:val="20"/>
              </w:rPr>
              <w:t xml:space="preserve">These sessions will be monitored by the literacy co-ordinator and </w:t>
            </w:r>
            <w:r w:rsidRPr="006907BA">
              <w:rPr>
                <w:rFonts w:ascii="SassoonPrimary" w:hAnsi="SassoonPrimary"/>
                <w:sz w:val="20"/>
                <w:szCs w:val="20"/>
              </w:rPr>
              <w:lastRenderedPageBreak/>
              <w:t xml:space="preserve">SENCO/Inclusion Manager and reported to SLT/ Governors </w:t>
            </w:r>
          </w:p>
          <w:p w:rsidR="006907BA" w:rsidRPr="006907BA" w:rsidRDefault="006907BA" w:rsidP="004830A7">
            <w:pPr>
              <w:rPr>
                <w:rFonts w:ascii="SassoonPrimary" w:hAnsi="SassoonPrimary"/>
                <w:sz w:val="20"/>
                <w:szCs w:val="20"/>
              </w:rPr>
            </w:pPr>
          </w:p>
          <w:p w:rsidR="006907BA" w:rsidRPr="006907BA" w:rsidRDefault="006907BA" w:rsidP="00F9515F">
            <w:pPr>
              <w:rPr>
                <w:rFonts w:ascii="SassoonPrimary" w:hAnsi="SassoonPrimary"/>
                <w:sz w:val="20"/>
                <w:szCs w:val="20"/>
              </w:rPr>
            </w:pPr>
          </w:p>
        </w:tc>
        <w:tc>
          <w:tcPr>
            <w:tcW w:w="3119" w:type="dxa"/>
            <w:tcBorders>
              <w:bottom w:val="single" w:sz="12" w:space="0" w:color="auto"/>
              <w:right w:val="single" w:sz="12" w:space="0" w:color="auto"/>
            </w:tcBorders>
            <w:vAlign w:val="center"/>
          </w:tcPr>
          <w:p w:rsidR="00CB6D12" w:rsidRDefault="00C35E03" w:rsidP="00F9515F">
            <w:pPr>
              <w:rPr>
                <w:rFonts w:ascii="SassoonPrimary" w:hAnsi="SassoonPrimary"/>
                <w:sz w:val="20"/>
                <w:szCs w:val="20"/>
              </w:rPr>
            </w:pPr>
            <w:r>
              <w:rPr>
                <w:rFonts w:ascii="SassoonPrimary" w:hAnsi="SassoonPrimary"/>
                <w:sz w:val="20"/>
                <w:szCs w:val="20"/>
              </w:rPr>
              <w:lastRenderedPageBreak/>
              <w:t xml:space="preserve">Physical Literacy sessions have supported children well who have needed this core strength and balance input. This has been very beneficial in supporting the Occupational Health targets for identified children and developed confidence and skills. This will continue in the next year. </w:t>
            </w: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r>
              <w:rPr>
                <w:rFonts w:ascii="SassoonPrimary" w:hAnsi="SassoonPrimary"/>
                <w:sz w:val="20"/>
                <w:szCs w:val="20"/>
              </w:rPr>
              <w:t xml:space="preserve">The training and resources have been used across the school and have </w:t>
            </w:r>
            <w:r w:rsidR="00CA30E5">
              <w:rPr>
                <w:rFonts w:ascii="SassoonPrimary" w:hAnsi="SassoonPrimary"/>
                <w:sz w:val="20"/>
                <w:szCs w:val="20"/>
              </w:rPr>
              <w:t>been introduced</w:t>
            </w:r>
            <w:r>
              <w:rPr>
                <w:rFonts w:ascii="SassoonPrimary" w:hAnsi="SassoonPrimary"/>
                <w:sz w:val="20"/>
                <w:szCs w:val="20"/>
              </w:rPr>
              <w:t xml:space="preserve"> to all children. These skills are being embedded through regular class </w:t>
            </w:r>
            <w:r w:rsidR="00D54BA4">
              <w:rPr>
                <w:rFonts w:ascii="SassoonPrimary" w:hAnsi="SassoonPrimary"/>
                <w:sz w:val="20"/>
                <w:szCs w:val="20"/>
              </w:rPr>
              <w:t>activities</w:t>
            </w:r>
            <w:r>
              <w:rPr>
                <w:rFonts w:ascii="SassoonPrimary" w:hAnsi="SassoonPrimary"/>
                <w:sz w:val="20"/>
                <w:szCs w:val="20"/>
              </w:rPr>
              <w:t xml:space="preserve"> and </w:t>
            </w:r>
            <w:r w:rsidR="00D54BA4">
              <w:rPr>
                <w:rFonts w:ascii="SassoonPrimary" w:hAnsi="SassoonPrimary"/>
                <w:sz w:val="20"/>
                <w:szCs w:val="20"/>
              </w:rPr>
              <w:t>children</w:t>
            </w:r>
            <w:r>
              <w:rPr>
                <w:rFonts w:ascii="SassoonPrimary" w:hAnsi="SassoonPrimary"/>
                <w:sz w:val="20"/>
                <w:szCs w:val="20"/>
              </w:rPr>
              <w:t xml:space="preserve"> are using </w:t>
            </w:r>
            <w:r w:rsidR="00D54BA4">
              <w:rPr>
                <w:rFonts w:ascii="SassoonPrimary" w:hAnsi="SassoonPrimary"/>
                <w:sz w:val="20"/>
                <w:szCs w:val="20"/>
              </w:rPr>
              <w:t>these</w:t>
            </w:r>
            <w:r>
              <w:rPr>
                <w:rFonts w:ascii="SassoonPrimary" w:hAnsi="SassoonPrimary"/>
                <w:sz w:val="20"/>
                <w:szCs w:val="20"/>
              </w:rPr>
              <w:t xml:space="preserve"> skills in reading and writing </w:t>
            </w:r>
            <w:r w:rsidR="00D54BA4">
              <w:rPr>
                <w:rFonts w:ascii="SassoonPrimary" w:hAnsi="SassoonPrimary"/>
                <w:sz w:val="20"/>
                <w:szCs w:val="20"/>
              </w:rPr>
              <w:t>activities</w:t>
            </w:r>
            <w:r w:rsidR="00CA30E5">
              <w:rPr>
                <w:rFonts w:ascii="SassoonPrimary" w:hAnsi="SassoonPrimary"/>
                <w:sz w:val="20"/>
                <w:szCs w:val="20"/>
              </w:rPr>
              <w:t xml:space="preserve"> with </w:t>
            </w:r>
            <w:r w:rsidR="00CA30E5">
              <w:rPr>
                <w:rFonts w:ascii="SassoonPrimary" w:hAnsi="SassoonPrimary"/>
                <w:sz w:val="20"/>
                <w:szCs w:val="20"/>
              </w:rPr>
              <w:lastRenderedPageBreak/>
              <w:t>increasing impact and accuracy</w:t>
            </w:r>
            <w:r>
              <w:rPr>
                <w:rFonts w:ascii="SassoonPrimary" w:hAnsi="SassoonPrimary"/>
                <w:sz w:val="20"/>
                <w:szCs w:val="20"/>
              </w:rPr>
              <w:t>. These skills will now be developed across the c</w:t>
            </w:r>
            <w:r w:rsidR="00D54BA4">
              <w:rPr>
                <w:rFonts w:ascii="SassoonPrimary" w:hAnsi="SassoonPrimary"/>
                <w:sz w:val="20"/>
                <w:szCs w:val="20"/>
              </w:rPr>
              <w:t>urriculum further and individual</w:t>
            </w:r>
            <w:r>
              <w:rPr>
                <w:rFonts w:ascii="SassoonPrimary" w:hAnsi="SassoonPrimary"/>
                <w:sz w:val="20"/>
                <w:szCs w:val="20"/>
              </w:rPr>
              <w:t xml:space="preserve"> and small group intervention </w:t>
            </w:r>
            <w:r w:rsidR="00D54BA4">
              <w:rPr>
                <w:rFonts w:ascii="SassoonPrimary" w:hAnsi="SassoonPrimary"/>
                <w:sz w:val="20"/>
                <w:szCs w:val="20"/>
              </w:rPr>
              <w:t>activities</w:t>
            </w:r>
            <w:r>
              <w:rPr>
                <w:rFonts w:ascii="SassoonPrimary" w:hAnsi="SassoonPrimary"/>
                <w:sz w:val="20"/>
                <w:szCs w:val="20"/>
              </w:rPr>
              <w:t xml:space="preserve"> will be introduced in September. </w:t>
            </w:r>
            <w:r w:rsidR="00D54BA4">
              <w:rPr>
                <w:rFonts w:ascii="SassoonPrimary" w:hAnsi="SassoonPrimary"/>
                <w:sz w:val="20"/>
                <w:szCs w:val="20"/>
              </w:rPr>
              <w:t>Reading</w:t>
            </w:r>
            <w:r>
              <w:rPr>
                <w:rFonts w:ascii="SassoonPrimary" w:hAnsi="SassoonPrimary"/>
                <w:sz w:val="20"/>
                <w:szCs w:val="20"/>
              </w:rPr>
              <w:t xml:space="preserve"> is an area of school development for 2017 – 2018 </w:t>
            </w: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B6D12" w:rsidRPr="006907BA" w:rsidRDefault="00CB6D12" w:rsidP="00F9515F">
            <w:pPr>
              <w:rPr>
                <w:rFonts w:ascii="SassoonPrimary" w:hAnsi="SassoonPrimary"/>
                <w:sz w:val="20"/>
                <w:szCs w:val="20"/>
              </w:rPr>
            </w:pPr>
          </w:p>
        </w:tc>
      </w:tr>
      <w:tr w:rsidR="00DB7603"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DB7603" w:rsidRPr="00402399" w:rsidRDefault="00DB7603" w:rsidP="00F9515F">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DB7603">
            <w:pPr>
              <w:jc w:val="center"/>
              <w:rPr>
                <w:rFonts w:ascii="SassoonPrimary" w:hAnsi="SassoonPrimary"/>
              </w:rPr>
            </w:pPr>
            <w:r w:rsidRPr="00402399">
              <w:rPr>
                <w:rFonts w:ascii="SassoonPrimary" w:hAnsi="SassoonPrimary"/>
                <w:b/>
              </w:rPr>
              <w:t>PASTORAL</w:t>
            </w:r>
          </w:p>
        </w:tc>
        <w:tc>
          <w:tcPr>
            <w:tcW w:w="3260" w:type="dxa"/>
            <w:tcBorders>
              <w:top w:val="single" w:sz="12" w:space="0" w:color="auto"/>
              <w:bottom w:val="single" w:sz="4" w:space="0" w:color="auto"/>
            </w:tcBorders>
            <w:shd w:val="clear" w:color="auto" w:fill="FFFF00"/>
            <w:vAlign w:val="center"/>
          </w:tcPr>
          <w:p w:rsidR="00DB7603" w:rsidRPr="00402399" w:rsidRDefault="00DB7603" w:rsidP="00F9515F">
            <w:pPr>
              <w:rPr>
                <w:rFonts w:ascii="SassoonPrimary" w:hAnsi="SassoonPrimary"/>
              </w:rPr>
            </w:pPr>
          </w:p>
        </w:tc>
        <w:tc>
          <w:tcPr>
            <w:tcW w:w="2552"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1417"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F9515F">
            <w:pPr>
              <w:rPr>
                <w:rFonts w:ascii="SassoonPrimary" w:hAnsi="SassoonPrimary"/>
              </w:rPr>
            </w:pPr>
          </w:p>
        </w:tc>
      </w:tr>
      <w:tr w:rsidR="006907BA" w:rsidRPr="00402399" w:rsidTr="00894D40">
        <w:tc>
          <w:tcPr>
            <w:tcW w:w="2127" w:type="dxa"/>
            <w:tcBorders>
              <w:left w:val="single" w:sz="12" w:space="0" w:color="auto"/>
              <w:bottom w:val="single" w:sz="12" w:space="0" w:color="auto"/>
            </w:tcBorders>
          </w:tcPr>
          <w:p w:rsidR="006907BA" w:rsidRPr="006907BA" w:rsidRDefault="006907BA" w:rsidP="004830A7">
            <w:pPr>
              <w:rPr>
                <w:rFonts w:ascii="SassoonPrimary" w:hAnsi="SassoonPrimary"/>
                <w:sz w:val="20"/>
                <w:szCs w:val="20"/>
              </w:rPr>
            </w:pPr>
            <w:r w:rsidRPr="006907BA">
              <w:rPr>
                <w:rFonts w:ascii="SassoonPrimary" w:hAnsi="SassoonPrimary"/>
                <w:sz w:val="20"/>
                <w:szCs w:val="20"/>
              </w:rPr>
              <w:t>Pupils will be able to deal more effectively with emotional and social difficulties through the high quality support and intervention from well trained, experienced staff at Nurture Club / Star Club sessions</w:t>
            </w: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sz w:val="20"/>
                <w:szCs w:val="20"/>
              </w:rPr>
            </w:pPr>
          </w:p>
          <w:p w:rsidR="00DB7603" w:rsidRDefault="00DB7603" w:rsidP="00CC0578">
            <w:pPr>
              <w:pStyle w:val="ListParagraph"/>
              <w:ind w:left="0"/>
              <w:rPr>
                <w:rFonts w:ascii="SassoonPrimary" w:hAnsi="SassoonPrimary"/>
                <w:sz w:val="20"/>
                <w:szCs w:val="20"/>
              </w:rPr>
            </w:pPr>
          </w:p>
          <w:p w:rsidR="006907BA" w:rsidRDefault="006907BA" w:rsidP="00CC0578">
            <w:pPr>
              <w:pStyle w:val="ListParagraph"/>
              <w:ind w:left="0"/>
              <w:rPr>
                <w:rFonts w:ascii="SassoonPrimary" w:hAnsi="SassoonPrimary"/>
                <w:b/>
                <w:sz w:val="20"/>
                <w:szCs w:val="20"/>
              </w:rPr>
            </w:pPr>
            <w:r w:rsidRPr="006907BA">
              <w:rPr>
                <w:rFonts w:ascii="SassoonPrimary" w:hAnsi="SassoonPrimary"/>
                <w:sz w:val="20"/>
                <w:szCs w:val="20"/>
              </w:rPr>
              <w:t>Pupils will have enjoyed access to additional extra-</w:t>
            </w:r>
            <w:r w:rsidRPr="006907BA">
              <w:rPr>
                <w:rFonts w:ascii="SassoonPrimary" w:hAnsi="SassoonPrimary"/>
                <w:sz w:val="20"/>
                <w:szCs w:val="20"/>
              </w:rPr>
              <w:lastRenderedPageBreak/>
              <w:t>curricular opportunities, widening their own experiences and interests beyond school and increase their range of skills and aspirations</w:t>
            </w:r>
            <w:r>
              <w:rPr>
                <w:rFonts w:ascii="SassoonPrimary" w:hAnsi="SassoonPrimary"/>
                <w:b/>
                <w:sz w:val="20"/>
                <w:szCs w:val="20"/>
              </w:rPr>
              <w:t xml:space="preserve"> </w:t>
            </w: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Pr="00DB7603" w:rsidRDefault="00DB7603" w:rsidP="00CC0578">
            <w:pPr>
              <w:pStyle w:val="ListParagraph"/>
              <w:ind w:left="0"/>
              <w:rPr>
                <w:rFonts w:ascii="SassoonPrimary" w:hAnsi="SassoonPrimary"/>
                <w:sz w:val="20"/>
                <w:szCs w:val="20"/>
              </w:rPr>
            </w:pPr>
            <w:r w:rsidRPr="00DB7603">
              <w:rPr>
                <w:rFonts w:ascii="SassoonPrimary" w:hAnsi="SassoonPrimary"/>
                <w:sz w:val="20"/>
                <w:szCs w:val="20"/>
              </w:rPr>
              <w:t>Pupils will develop positive experiences of lunchtimes and develop social skills to support them in more independent playtime</w:t>
            </w:r>
            <w:r>
              <w:rPr>
                <w:rFonts w:ascii="SassoonPrimary" w:hAnsi="SassoonPrimary"/>
                <w:sz w:val="20"/>
                <w:szCs w:val="20"/>
              </w:rPr>
              <w:t xml:space="preserve"> activities</w:t>
            </w: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Pr="006907BA" w:rsidRDefault="00DB7603" w:rsidP="00CC0578">
            <w:pPr>
              <w:pStyle w:val="ListParagraph"/>
              <w:ind w:left="0"/>
              <w:rPr>
                <w:rFonts w:ascii="SassoonPrimary" w:hAnsi="SassoonPrimary"/>
                <w:b/>
                <w:sz w:val="20"/>
                <w:szCs w:val="20"/>
              </w:rPr>
            </w:pPr>
          </w:p>
        </w:tc>
        <w:tc>
          <w:tcPr>
            <w:tcW w:w="3544" w:type="dxa"/>
            <w:tcBorders>
              <w:left w:val="single" w:sz="12" w:space="0" w:color="auto"/>
              <w:bottom w:val="single" w:sz="12" w:space="0" w:color="auto"/>
            </w:tcBorders>
            <w:vAlign w:val="center"/>
          </w:tcPr>
          <w:p w:rsidR="006907BA" w:rsidRPr="006907BA" w:rsidRDefault="006907BA" w:rsidP="00CC0578">
            <w:pPr>
              <w:pStyle w:val="ListParagraph"/>
              <w:ind w:left="0"/>
              <w:rPr>
                <w:rFonts w:ascii="SassoonPrimary" w:hAnsi="SassoonPrimary"/>
                <w:b/>
                <w:sz w:val="20"/>
                <w:szCs w:val="20"/>
              </w:rPr>
            </w:pPr>
            <w:r w:rsidRPr="006907BA">
              <w:rPr>
                <w:rFonts w:ascii="SassoonPrimary" w:hAnsi="SassoonPrimary"/>
                <w:b/>
                <w:sz w:val="20"/>
                <w:szCs w:val="20"/>
              </w:rPr>
              <w:lastRenderedPageBreak/>
              <w:t>To provide support for identified children to improve self-esteem and emotional well-being.</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One to one sessions with specific children</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KS1 Nurture session for 8 children</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KS2 Nurture session for 8 children</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KS2 Nurture drop in sessions run twice a week</w:t>
            </w:r>
          </w:p>
          <w:p w:rsidR="006907BA" w:rsidRPr="006907BA" w:rsidRDefault="006907BA" w:rsidP="00031DE6">
            <w:pPr>
              <w:rPr>
                <w:rFonts w:ascii="SassoonPrimary" w:hAnsi="SassoonPrimary"/>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sz w:val="20"/>
                <w:szCs w:val="20"/>
              </w:rPr>
              <w:t xml:space="preserve">7  hrs </w:t>
            </w:r>
            <w:r>
              <w:rPr>
                <w:rFonts w:ascii="SassoonPrimary" w:hAnsi="SassoonPrimary"/>
                <w:sz w:val="20"/>
                <w:szCs w:val="20"/>
              </w:rPr>
              <w:t xml:space="preserve">per week TA support x 39 weeks </w:t>
            </w:r>
            <w:r w:rsidRPr="006907BA">
              <w:rPr>
                <w:rFonts w:ascii="SassoonPrimary" w:hAnsi="SassoonPrimary"/>
                <w:sz w:val="20"/>
                <w:szCs w:val="20"/>
              </w:rPr>
              <w:t xml:space="preserve"> </w:t>
            </w:r>
            <w:r w:rsidRPr="006907BA">
              <w:rPr>
                <w:rFonts w:ascii="SassoonPrimary" w:hAnsi="SassoonPrimary"/>
                <w:b/>
                <w:sz w:val="20"/>
                <w:szCs w:val="20"/>
              </w:rPr>
              <w:t>£4058.00</w:t>
            </w:r>
          </w:p>
          <w:p w:rsidR="006907BA" w:rsidRPr="006907BA" w:rsidRDefault="006907BA" w:rsidP="00815A3C">
            <w:pPr>
              <w:rPr>
                <w:rFonts w:ascii="SassoonPrimary" w:hAnsi="SassoonPrimary"/>
                <w:sz w:val="20"/>
                <w:szCs w:val="20"/>
              </w:rPr>
            </w:pPr>
          </w:p>
          <w:p w:rsidR="006907BA" w:rsidRPr="006907BA" w:rsidRDefault="006907BA" w:rsidP="00815A3C">
            <w:pPr>
              <w:rPr>
                <w:rFonts w:ascii="SassoonPrimary" w:hAnsi="SassoonPrimary"/>
                <w:b/>
                <w:sz w:val="20"/>
                <w:szCs w:val="20"/>
              </w:rPr>
            </w:pPr>
          </w:p>
          <w:p w:rsidR="006907BA" w:rsidRPr="006907BA" w:rsidRDefault="006907BA" w:rsidP="00815A3C">
            <w:pPr>
              <w:rPr>
                <w:rFonts w:ascii="SassoonPrimary" w:hAnsi="SassoonPrimary"/>
                <w:b/>
                <w:sz w:val="20"/>
                <w:szCs w:val="20"/>
              </w:rPr>
            </w:pPr>
          </w:p>
          <w:p w:rsidR="006907BA" w:rsidRPr="006907BA" w:rsidRDefault="006907BA"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6907BA" w:rsidRPr="006907BA" w:rsidRDefault="00DB7603" w:rsidP="00815A3C">
            <w:pPr>
              <w:rPr>
                <w:rFonts w:ascii="SassoonPrimary" w:hAnsi="SassoonPrimary"/>
                <w:sz w:val="20"/>
                <w:szCs w:val="20"/>
              </w:rPr>
            </w:pPr>
            <w:r>
              <w:rPr>
                <w:rFonts w:ascii="SassoonPrimary" w:hAnsi="SassoonPrimary"/>
                <w:b/>
                <w:sz w:val="20"/>
                <w:szCs w:val="20"/>
              </w:rPr>
              <w:lastRenderedPageBreak/>
              <w:t>T</w:t>
            </w:r>
            <w:r w:rsidR="006907BA" w:rsidRPr="006907BA">
              <w:rPr>
                <w:rFonts w:ascii="SassoonPrimary" w:hAnsi="SassoonPrimary"/>
                <w:b/>
                <w:sz w:val="20"/>
                <w:szCs w:val="20"/>
              </w:rPr>
              <w:t>o increase cross curricular involvement and enjoyment for pupils by proving funding residential breaks, Trips, Activities, Uniform and Equipment</w:t>
            </w:r>
          </w:p>
          <w:p w:rsidR="006907BA" w:rsidRPr="006907BA" w:rsidRDefault="006907BA" w:rsidP="00815A3C">
            <w:pPr>
              <w:pStyle w:val="ListParagraph"/>
              <w:numPr>
                <w:ilvl w:val="0"/>
                <w:numId w:val="7"/>
              </w:numPr>
              <w:rPr>
                <w:rFonts w:ascii="SassoonPrimary" w:hAnsi="SassoonPrimary"/>
                <w:sz w:val="20"/>
                <w:szCs w:val="20"/>
              </w:rPr>
            </w:pPr>
            <w:r w:rsidRPr="006907BA">
              <w:rPr>
                <w:rFonts w:ascii="SassoonPrimary" w:hAnsi="SassoonPrimary"/>
                <w:sz w:val="20"/>
                <w:szCs w:val="20"/>
              </w:rPr>
              <w:t>To provide funding to enable all eligible pupils to access all residential, trips and activities, including holiday clubs.</w:t>
            </w:r>
          </w:p>
          <w:p w:rsidR="006907BA" w:rsidRDefault="006907BA" w:rsidP="00815A3C">
            <w:pPr>
              <w:pStyle w:val="ListParagraph"/>
              <w:numPr>
                <w:ilvl w:val="0"/>
                <w:numId w:val="7"/>
              </w:numPr>
              <w:rPr>
                <w:rFonts w:ascii="SassoonPrimary" w:hAnsi="SassoonPrimary"/>
                <w:sz w:val="20"/>
                <w:szCs w:val="20"/>
              </w:rPr>
            </w:pPr>
            <w:r w:rsidRPr="006907BA">
              <w:rPr>
                <w:rFonts w:ascii="SassoonPrimary" w:hAnsi="SassoonPrimary"/>
                <w:sz w:val="20"/>
                <w:szCs w:val="20"/>
              </w:rPr>
              <w:t>To assist parents of eligible children with the purchase of uniform and equipment as necessary</w:t>
            </w:r>
          </w:p>
          <w:p w:rsidR="006907BA" w:rsidRPr="006907BA" w:rsidRDefault="006907BA" w:rsidP="006907BA">
            <w:pPr>
              <w:rPr>
                <w:rFonts w:ascii="SassoonPrimary" w:hAnsi="SassoonPrimary"/>
                <w:sz w:val="20"/>
                <w:szCs w:val="20"/>
              </w:rPr>
            </w:pPr>
            <w:r w:rsidRPr="006907BA">
              <w:rPr>
                <w:rFonts w:ascii="SassoonPrimary" w:hAnsi="SassoonPrimary"/>
                <w:b/>
                <w:sz w:val="20"/>
                <w:szCs w:val="20"/>
              </w:rPr>
              <w:t xml:space="preserve">£500.00 </w:t>
            </w:r>
            <w:r w:rsidRPr="006907BA">
              <w:rPr>
                <w:rFonts w:ascii="SassoonPrimary" w:hAnsi="SassoonPrimary"/>
                <w:sz w:val="20"/>
                <w:szCs w:val="20"/>
              </w:rPr>
              <w:t>in funding pot towards activities etc.</w:t>
            </w:r>
          </w:p>
          <w:p w:rsidR="006907BA" w:rsidRPr="006907BA" w:rsidRDefault="006907BA" w:rsidP="00DB7603">
            <w:pPr>
              <w:pStyle w:val="ListParagraph"/>
              <w:ind w:left="360"/>
              <w:rPr>
                <w:rFonts w:ascii="SassoonPrimary" w:hAnsi="SassoonPrimary"/>
                <w:sz w:val="20"/>
                <w:szCs w:val="20"/>
              </w:rPr>
            </w:pPr>
          </w:p>
          <w:p w:rsidR="006907BA" w:rsidRPr="006907BA" w:rsidRDefault="006907BA" w:rsidP="00D9736F">
            <w:pPr>
              <w:rPr>
                <w:rFonts w:ascii="SassoonPrimary" w:hAnsi="SassoonPrimary"/>
                <w:b/>
                <w:sz w:val="20"/>
                <w:szCs w:val="20"/>
              </w:rPr>
            </w:pPr>
            <w:r w:rsidRPr="006907BA">
              <w:rPr>
                <w:rFonts w:ascii="SassoonPrimary" w:hAnsi="SassoonPrimary"/>
                <w:b/>
                <w:sz w:val="20"/>
                <w:szCs w:val="20"/>
              </w:rPr>
              <w:t>Provide Lunchtime club daily for 30 minutes for children based on health living- sports and social skills through team building</w:t>
            </w:r>
          </w:p>
          <w:p w:rsidR="006907BA" w:rsidRPr="006907BA" w:rsidRDefault="006907BA" w:rsidP="00E247CF">
            <w:pPr>
              <w:pStyle w:val="ListParagraph"/>
              <w:ind w:left="360"/>
              <w:rPr>
                <w:rFonts w:ascii="SassoonPrimary" w:hAnsi="SassoonPrimary"/>
                <w:sz w:val="20"/>
                <w:szCs w:val="20"/>
              </w:rPr>
            </w:pPr>
          </w:p>
          <w:p w:rsidR="006907BA" w:rsidRPr="00DB7603" w:rsidRDefault="006907BA" w:rsidP="00DB7603">
            <w:pPr>
              <w:rPr>
                <w:rFonts w:ascii="SassoonPrimary" w:hAnsi="SassoonPrimary"/>
                <w:sz w:val="20"/>
                <w:szCs w:val="20"/>
              </w:rPr>
            </w:pPr>
            <w:r w:rsidRPr="00DB7603">
              <w:rPr>
                <w:rFonts w:ascii="SassoonPrimary" w:hAnsi="SassoonPrimary"/>
                <w:sz w:val="20"/>
                <w:szCs w:val="20"/>
              </w:rPr>
              <w:t xml:space="preserve">2.5 hours of TA support per week </w:t>
            </w:r>
            <w:r w:rsidRPr="00DB7603">
              <w:rPr>
                <w:rFonts w:ascii="SassoonPrimary" w:hAnsi="SassoonPrimary"/>
                <w:b/>
                <w:sz w:val="20"/>
                <w:szCs w:val="20"/>
              </w:rPr>
              <w:t>£1482.00</w:t>
            </w:r>
          </w:p>
          <w:p w:rsidR="006907BA" w:rsidRPr="006907BA" w:rsidRDefault="006907BA" w:rsidP="00E247CF">
            <w:pPr>
              <w:pStyle w:val="ListParagraph"/>
              <w:ind w:left="360"/>
              <w:rPr>
                <w:rFonts w:ascii="SassoonPrimary" w:hAnsi="SassoonPrimary"/>
                <w:sz w:val="20"/>
                <w:szCs w:val="20"/>
              </w:rPr>
            </w:pPr>
          </w:p>
          <w:p w:rsidR="006907BA" w:rsidRPr="006907BA" w:rsidRDefault="006907BA" w:rsidP="00E247CF">
            <w:pPr>
              <w:pStyle w:val="ListParagraph"/>
              <w:ind w:left="360"/>
              <w:rPr>
                <w:rFonts w:ascii="SassoonPrimary" w:hAnsi="SassoonPrimary"/>
                <w:sz w:val="20"/>
                <w:szCs w:val="20"/>
              </w:rPr>
            </w:pPr>
          </w:p>
          <w:p w:rsidR="006907BA" w:rsidRPr="006907BA" w:rsidRDefault="006907BA" w:rsidP="006907BA">
            <w:pPr>
              <w:rPr>
                <w:rFonts w:ascii="SassoonPrimary" w:hAnsi="SassoonPrimary"/>
                <w:sz w:val="20"/>
                <w:szCs w:val="20"/>
              </w:rPr>
            </w:pPr>
          </w:p>
        </w:tc>
        <w:tc>
          <w:tcPr>
            <w:tcW w:w="3260" w:type="dxa"/>
            <w:tcBorders>
              <w:bottom w:val="single" w:sz="12" w:space="0" w:color="auto"/>
            </w:tcBorders>
            <w:vAlign w:val="center"/>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Our school ‘Star Club’ is a real strength of the school’s provision and has grown and developed over time to meet the needs of increasing numbers of pupils. The school’s Nurture Leader is fully trained and qualified in this area of school support as is the SENCO/Inclusion Manager in school. These sessions have provided support and guidance for pupils and families and the feedback from both pupils and parents has been incredibly positive. Pupils enjoy attending the sessions and these make a positive difference to the attitudes, behaviour and well-being of pupils as identified by teachers. </w:t>
            </w:r>
          </w:p>
          <w:p w:rsidR="006907BA" w:rsidRPr="006907BA" w:rsidRDefault="006907BA" w:rsidP="00F9515F">
            <w:pPr>
              <w:rPr>
                <w:rFonts w:ascii="SassoonPrimary" w:hAnsi="SassoonPrimary"/>
                <w:sz w:val="20"/>
                <w:szCs w:val="20"/>
              </w:rPr>
            </w:pPr>
          </w:p>
          <w:p w:rsidR="006907BA" w:rsidRPr="006907BA" w:rsidRDefault="006907BA" w:rsidP="001D7E0A">
            <w:pPr>
              <w:rPr>
                <w:rFonts w:ascii="SassoonPrimary" w:hAnsi="SassoonPrimary"/>
                <w:sz w:val="20"/>
                <w:szCs w:val="20"/>
              </w:rPr>
            </w:pPr>
            <w:r w:rsidRPr="006907BA">
              <w:rPr>
                <w:rFonts w:ascii="SassoonPrimary" w:hAnsi="SassoonPrimary"/>
                <w:sz w:val="20"/>
                <w:szCs w:val="20"/>
              </w:rPr>
              <w:lastRenderedPageBreak/>
              <w:t xml:space="preserve">Through discussions with pupils and regular questionnaires, often it is the wider curricular activities that pupils indicate that they would like to take part in, both inside school and outside of school. These opportunities are important to widen the experiences and aspirations of children and develop new skills and interests. </w:t>
            </w: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2F5599">
            <w:pPr>
              <w:rPr>
                <w:rFonts w:ascii="SassoonPrimary" w:hAnsi="SassoonPrimary"/>
                <w:sz w:val="20"/>
                <w:szCs w:val="20"/>
              </w:rPr>
            </w:pPr>
            <w:r w:rsidRPr="006907BA">
              <w:rPr>
                <w:rFonts w:ascii="SassoonPrimary" w:hAnsi="SassoonPrimary"/>
                <w:sz w:val="20"/>
                <w:szCs w:val="20"/>
              </w:rPr>
              <w:t xml:space="preserve">The club has been introduced to support the emotional and social needs of identified pupils who may find lunchtimes challenging. This club encourages an active engagement in an activity to develop positive attitudes going back into class for the afternoon sessions. </w:t>
            </w:r>
          </w:p>
        </w:tc>
        <w:tc>
          <w:tcPr>
            <w:tcW w:w="2552" w:type="dxa"/>
            <w:tcBorders>
              <w:bottom w:val="single" w:sz="12" w:space="0" w:color="auto"/>
            </w:tcBorders>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Families can monitor the impact through parental drop in sessions and see the work that is carried out. The Nurture Leader and SENCO meet to discuss the pupils who are in need of the Nurture group and the Inclusion Manager/ SENCO regularly monitors the provision. </w:t>
            </w: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1D7E0A">
            <w:pPr>
              <w:rPr>
                <w:rFonts w:ascii="SassoonPrimary" w:hAnsi="SassoonPrimary"/>
                <w:sz w:val="20"/>
                <w:szCs w:val="20"/>
              </w:rPr>
            </w:pPr>
            <w:r w:rsidRPr="006907BA">
              <w:rPr>
                <w:rFonts w:ascii="SassoonPrimary" w:hAnsi="SassoonPrimary"/>
                <w:sz w:val="20"/>
                <w:szCs w:val="20"/>
              </w:rPr>
              <w:t xml:space="preserve">As the PP Co-ordinator, the Headteacher and named Governor; Graham Robertson </w:t>
            </w:r>
            <w:r w:rsidRPr="006907BA">
              <w:rPr>
                <w:rFonts w:ascii="SassoonPrimary" w:hAnsi="SassoonPrimary"/>
                <w:sz w:val="20"/>
                <w:szCs w:val="20"/>
              </w:rPr>
              <w:lastRenderedPageBreak/>
              <w:t>monitor the provision and funding allocation through curriculum committee meetings. (interviews with pupils)</w:t>
            </w: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2F5599">
            <w:pPr>
              <w:rPr>
                <w:rFonts w:ascii="SassoonPrimary" w:hAnsi="SassoonPrimary"/>
                <w:sz w:val="20"/>
                <w:szCs w:val="20"/>
              </w:rPr>
            </w:pPr>
            <w:r w:rsidRPr="006907BA">
              <w:rPr>
                <w:rFonts w:ascii="SassoonPrimary" w:hAnsi="SassoonPrimary"/>
                <w:sz w:val="20"/>
                <w:szCs w:val="20"/>
              </w:rPr>
              <w:t>The PE co-ordinator and SENCO/Inclusion Manager will monitor these sessions through observation and discussions with pupils and staff.</w:t>
            </w:r>
          </w:p>
        </w:tc>
        <w:tc>
          <w:tcPr>
            <w:tcW w:w="1417" w:type="dxa"/>
            <w:tcBorders>
              <w:bottom w:val="single" w:sz="12" w:space="0" w:color="auto"/>
            </w:tcBorders>
          </w:tcPr>
          <w:p w:rsidR="006907BA" w:rsidRDefault="006907BA" w:rsidP="00F9515F">
            <w:pPr>
              <w:rPr>
                <w:rFonts w:ascii="SassoonPrimary" w:hAnsi="SassoonPrimary"/>
                <w:sz w:val="20"/>
                <w:szCs w:val="20"/>
              </w:rPr>
            </w:pPr>
            <w:r>
              <w:rPr>
                <w:rFonts w:ascii="SassoonPrimary" w:hAnsi="SassoonPrimary"/>
                <w:sz w:val="20"/>
                <w:szCs w:val="20"/>
              </w:rPr>
              <w:lastRenderedPageBreak/>
              <w:t xml:space="preserve">SENCO and Nurture club leader will monitor through Boxhill Profile and session observations. </w:t>
            </w:r>
          </w:p>
          <w:p w:rsidR="006907BA" w:rsidRDefault="006907BA" w:rsidP="00F9515F">
            <w:pPr>
              <w:rPr>
                <w:rFonts w:ascii="SassoonPrimary" w:hAnsi="SassoonPrimary"/>
                <w:sz w:val="20"/>
                <w:szCs w:val="20"/>
              </w:rPr>
            </w:pPr>
            <w:r>
              <w:rPr>
                <w:rFonts w:ascii="SassoonPrimary" w:hAnsi="SassoonPrimary"/>
                <w:sz w:val="20"/>
                <w:szCs w:val="20"/>
              </w:rPr>
              <w:t>Parents/ Carers of children in attendance are also invited to join taster sessions and feedback given</w:t>
            </w: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sz w:val="20"/>
                <w:szCs w:val="20"/>
              </w:rPr>
              <w:t>As the PP Co-ordinator, the Headteacher and named Governor; Graham Robertson monitor the provision and funding allocation through curriculum committee meetings. (interviews with pupils)</w:t>
            </w:r>
          </w:p>
          <w:p w:rsidR="006907BA" w:rsidRPr="006907BA" w:rsidRDefault="002B0AD1" w:rsidP="00F9515F">
            <w:pPr>
              <w:rPr>
                <w:rFonts w:ascii="SassoonPrimary" w:hAnsi="SassoonPrimary"/>
                <w:sz w:val="20"/>
                <w:szCs w:val="20"/>
              </w:rPr>
            </w:pPr>
            <w:r>
              <w:rPr>
                <w:rFonts w:ascii="SassoonPrimary" w:hAnsi="SassoonPrimary"/>
                <w:sz w:val="20"/>
                <w:szCs w:val="20"/>
              </w:rPr>
              <w:t xml:space="preserve">PE  Co-ordinator and SENCO </w:t>
            </w:r>
          </w:p>
        </w:tc>
        <w:tc>
          <w:tcPr>
            <w:tcW w:w="3119" w:type="dxa"/>
            <w:tcBorders>
              <w:bottom w:val="single" w:sz="12" w:space="0" w:color="auto"/>
              <w:right w:val="single" w:sz="12" w:space="0" w:color="auto"/>
            </w:tcBorders>
            <w:vAlign w:val="center"/>
          </w:tcPr>
          <w:p w:rsidR="00AA3F4D" w:rsidRDefault="00A10D6E" w:rsidP="00F9515F">
            <w:pPr>
              <w:rPr>
                <w:rFonts w:ascii="SassoonPrimary" w:hAnsi="SassoonPrimary"/>
                <w:sz w:val="20"/>
                <w:szCs w:val="20"/>
              </w:rPr>
            </w:pPr>
            <w:r>
              <w:rPr>
                <w:rFonts w:ascii="SassoonPrimary" w:hAnsi="SassoonPrimary"/>
                <w:sz w:val="20"/>
                <w:szCs w:val="20"/>
              </w:rPr>
              <w:lastRenderedPageBreak/>
              <w:t xml:space="preserve">This area of school work continues to be incredibly beneficial for the children who attend and overtime the numbers of children attending </w:t>
            </w:r>
            <w:r w:rsidR="00CA30E5">
              <w:rPr>
                <w:rFonts w:ascii="SassoonPrimary" w:hAnsi="SassoonPrimary"/>
                <w:sz w:val="20"/>
                <w:szCs w:val="20"/>
              </w:rPr>
              <w:t xml:space="preserve">these sessions </w:t>
            </w:r>
            <w:r>
              <w:rPr>
                <w:rFonts w:ascii="SassoonPrimary" w:hAnsi="SassoonPrimary"/>
                <w:sz w:val="20"/>
                <w:szCs w:val="20"/>
              </w:rPr>
              <w:t>are growing. These sessions are extremely well planne</w:t>
            </w:r>
            <w:r w:rsidR="00CA30E5">
              <w:rPr>
                <w:rFonts w:ascii="SassoonPrimary" w:hAnsi="SassoonPrimary"/>
                <w:sz w:val="20"/>
                <w:szCs w:val="20"/>
              </w:rPr>
              <w:t>d and delivered by our Nurture L</w:t>
            </w:r>
            <w:r>
              <w:rPr>
                <w:rFonts w:ascii="SassoonPrimary" w:hAnsi="SassoonPrimary"/>
                <w:sz w:val="20"/>
                <w:szCs w:val="20"/>
              </w:rPr>
              <w:t>eader in school and address the needs of the children who attend superbly. Feedback from children and parents whose children attend are incredibly positive and this offer has become a vital part of the school’s work on a daily basis</w:t>
            </w:r>
            <w:r w:rsidR="00CA30E5">
              <w:rPr>
                <w:rFonts w:ascii="SassoonPrimary" w:hAnsi="SassoonPrimary"/>
                <w:sz w:val="20"/>
                <w:szCs w:val="20"/>
              </w:rPr>
              <w:t xml:space="preserve"> in relation to children’s positive mental health. </w:t>
            </w:r>
          </w:p>
          <w:p w:rsidR="00AA3F4D" w:rsidRDefault="00AA3F4D"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Default="00CA30E5" w:rsidP="00F9515F">
            <w:pPr>
              <w:rPr>
                <w:rFonts w:ascii="SassoonPrimary" w:hAnsi="SassoonPrimary"/>
                <w:sz w:val="20"/>
                <w:szCs w:val="20"/>
              </w:rPr>
            </w:pPr>
            <w:r>
              <w:rPr>
                <w:rFonts w:ascii="SassoonPrimary" w:hAnsi="SassoonPrimary"/>
                <w:sz w:val="20"/>
                <w:szCs w:val="20"/>
              </w:rPr>
              <w:lastRenderedPageBreak/>
              <w:t>Children and their families have been assisted when requested with financial support to enable children to take part in a wide range of activities that they may otherwise not be able to attend. These opportunities and experiences widen life experiences for children as well as being enjoyable. They provide children with opportunities which they may not have considered previously.</w:t>
            </w:r>
          </w:p>
          <w:p w:rsidR="00CA30E5" w:rsidRDefault="00CA30E5" w:rsidP="00F9515F">
            <w:pPr>
              <w:rPr>
                <w:rFonts w:ascii="SassoonPrimary" w:hAnsi="SassoonPrimary"/>
                <w:sz w:val="20"/>
                <w:szCs w:val="20"/>
              </w:rPr>
            </w:pPr>
          </w:p>
          <w:p w:rsidR="00CA30E5" w:rsidRPr="006907BA" w:rsidRDefault="00CA30E5" w:rsidP="00F9515F">
            <w:pPr>
              <w:rPr>
                <w:rFonts w:ascii="SassoonPrimary" w:hAnsi="SassoonPrimary"/>
                <w:sz w:val="20"/>
                <w:szCs w:val="20"/>
              </w:rPr>
            </w:pPr>
            <w:r>
              <w:rPr>
                <w:rFonts w:ascii="SassoonPrimary" w:hAnsi="SassoonPrimary"/>
                <w:sz w:val="20"/>
                <w:szCs w:val="20"/>
              </w:rPr>
              <w:t xml:space="preserve">As on the February mid-point review, this club changed to an after school club. Children from all year groups have attended these sessions and this has led to opportunities for children to work with children from other year groups whilst developing their reading through shared stories. </w:t>
            </w:r>
          </w:p>
        </w:tc>
      </w:tr>
    </w:tbl>
    <w:p w:rsidR="006907BA" w:rsidRDefault="006907BA">
      <w:pPr>
        <w:rPr>
          <w:rFonts w:ascii="SassoonPrimary" w:hAnsi="SassoonPrimary"/>
        </w:rPr>
      </w:pPr>
    </w:p>
    <w:p w:rsidR="00CA30E5" w:rsidRDefault="00CA30E5">
      <w:pPr>
        <w:rPr>
          <w:rFonts w:ascii="SassoonPrimary" w:hAnsi="SassoonPrimary"/>
        </w:rPr>
      </w:pPr>
    </w:p>
    <w:p w:rsidR="00CA30E5" w:rsidRDefault="00CA30E5">
      <w:pPr>
        <w:rPr>
          <w:rFonts w:ascii="SassoonPrimary" w:hAnsi="SassoonPrimary"/>
        </w:rPr>
      </w:pPr>
    </w:p>
    <w:p w:rsidR="00CA30E5" w:rsidRPr="00402399" w:rsidRDefault="00CA30E5">
      <w:pPr>
        <w:rPr>
          <w:rFonts w:ascii="SassoonPrimary" w:hAnsi="SassoonPrimary"/>
        </w:rPr>
      </w:pPr>
    </w:p>
    <w:tbl>
      <w:tblPr>
        <w:tblStyle w:val="TableGrid"/>
        <w:tblW w:w="16019" w:type="dxa"/>
        <w:tblInd w:w="-318" w:type="dxa"/>
        <w:tblCellMar>
          <w:top w:w="57" w:type="dxa"/>
          <w:bottom w:w="57" w:type="dxa"/>
        </w:tblCellMar>
        <w:tblLook w:val="04A0" w:firstRow="1" w:lastRow="0" w:firstColumn="1" w:lastColumn="0" w:noHBand="0" w:noVBand="1"/>
      </w:tblPr>
      <w:tblGrid>
        <w:gridCol w:w="2358"/>
        <w:gridCol w:w="3314"/>
        <w:gridCol w:w="3109"/>
        <w:gridCol w:w="2544"/>
        <w:gridCol w:w="1464"/>
        <w:gridCol w:w="3230"/>
      </w:tblGrid>
      <w:tr w:rsidR="00DB7603" w:rsidRPr="00402399" w:rsidTr="00CA30E5">
        <w:trPr>
          <w:trHeight w:val="340"/>
          <w:tblHeader/>
        </w:trPr>
        <w:tc>
          <w:tcPr>
            <w:tcW w:w="2365" w:type="dxa"/>
            <w:tcBorders>
              <w:top w:val="single" w:sz="12" w:space="0" w:color="auto"/>
              <w:left w:val="single" w:sz="12" w:space="0" w:color="auto"/>
              <w:bottom w:val="single" w:sz="12" w:space="0" w:color="auto"/>
            </w:tcBorders>
            <w:shd w:val="clear" w:color="auto" w:fill="92D050"/>
          </w:tcPr>
          <w:p w:rsidR="00DB7603" w:rsidRPr="00402399" w:rsidRDefault="00DB7603" w:rsidP="003222DD">
            <w:pPr>
              <w:rPr>
                <w:rFonts w:ascii="SassoonPrimary" w:hAnsi="SassoonPrimary"/>
                <w:b/>
              </w:rPr>
            </w:pPr>
            <w:r>
              <w:rPr>
                <w:rFonts w:ascii="SassoonPrimary" w:hAnsi="SassoonPrimary"/>
                <w:b/>
              </w:rPr>
              <w:lastRenderedPageBreak/>
              <w:t xml:space="preserve">Desired Outcomes </w:t>
            </w:r>
          </w:p>
        </w:tc>
        <w:tc>
          <w:tcPr>
            <w:tcW w:w="3325" w:type="dxa"/>
            <w:tcBorders>
              <w:top w:val="single" w:sz="12" w:space="0" w:color="auto"/>
              <w:left w:val="single" w:sz="12" w:space="0" w:color="auto"/>
              <w:bottom w:val="single" w:sz="12" w:space="0" w:color="auto"/>
            </w:tcBorders>
            <w:shd w:val="clear" w:color="auto" w:fill="92D050"/>
            <w:vAlign w:val="center"/>
          </w:tcPr>
          <w:p w:rsidR="00DB7603" w:rsidRPr="00402399" w:rsidRDefault="00DB7603" w:rsidP="003222DD">
            <w:pPr>
              <w:rPr>
                <w:rFonts w:ascii="SassoonPrimary" w:hAnsi="SassoonPrimary"/>
                <w:b/>
              </w:rPr>
            </w:pPr>
            <w:r w:rsidRPr="00402399">
              <w:rPr>
                <w:rFonts w:ascii="SassoonPrimary" w:hAnsi="SassoonPrimary"/>
                <w:b/>
              </w:rPr>
              <w:t>Area / Initiative</w:t>
            </w:r>
          </w:p>
        </w:tc>
        <w:tc>
          <w:tcPr>
            <w:tcW w:w="3118" w:type="dxa"/>
            <w:tcBorders>
              <w:top w:val="single" w:sz="12" w:space="0" w:color="auto"/>
              <w:bottom w:val="single" w:sz="12" w:space="0" w:color="auto"/>
            </w:tcBorders>
            <w:shd w:val="clear" w:color="auto" w:fill="92D050"/>
            <w:vAlign w:val="center"/>
          </w:tcPr>
          <w:p w:rsidR="00DB7603" w:rsidRPr="00402399" w:rsidRDefault="00DB7603" w:rsidP="003222DD">
            <w:pPr>
              <w:rPr>
                <w:rFonts w:ascii="SassoonPrimary" w:hAnsi="SassoonPrimary"/>
                <w:b/>
              </w:rPr>
            </w:pPr>
            <w:r>
              <w:rPr>
                <w:rFonts w:ascii="SassoonPrimary" w:hAnsi="SassoonPrimary"/>
                <w:b/>
              </w:rPr>
              <w:t>Evidence and rationale for this choice?</w:t>
            </w:r>
          </w:p>
        </w:tc>
        <w:tc>
          <w:tcPr>
            <w:tcW w:w="2552" w:type="dxa"/>
            <w:tcBorders>
              <w:top w:val="single" w:sz="12" w:space="0" w:color="auto"/>
              <w:bottom w:val="single" w:sz="12" w:space="0" w:color="auto"/>
            </w:tcBorders>
            <w:shd w:val="clear" w:color="auto" w:fill="92D050"/>
          </w:tcPr>
          <w:p w:rsidR="00DB7603" w:rsidRPr="00402399" w:rsidRDefault="00DB7603" w:rsidP="003222DD">
            <w:pPr>
              <w:rPr>
                <w:rFonts w:ascii="SassoonPrimary" w:hAnsi="SassoonPrimary"/>
                <w:b/>
              </w:rPr>
            </w:pPr>
            <w:r>
              <w:rPr>
                <w:rFonts w:ascii="SassoonPrimary" w:hAnsi="SassoonPrimary"/>
                <w:b/>
              </w:rPr>
              <w:t>Monitoring- How will we ensure that this is implemented well?</w:t>
            </w:r>
          </w:p>
        </w:tc>
        <w:tc>
          <w:tcPr>
            <w:tcW w:w="1417" w:type="dxa"/>
            <w:tcBorders>
              <w:top w:val="single" w:sz="12" w:space="0" w:color="auto"/>
              <w:bottom w:val="single" w:sz="12" w:space="0" w:color="auto"/>
            </w:tcBorders>
            <w:shd w:val="clear" w:color="auto" w:fill="92D050"/>
          </w:tcPr>
          <w:p w:rsidR="00DB7603" w:rsidRPr="00402399" w:rsidRDefault="00DB7603" w:rsidP="002B0AD1">
            <w:pPr>
              <w:jc w:val="center"/>
              <w:rPr>
                <w:rFonts w:ascii="SassoonPrimary" w:hAnsi="SassoonPrimary"/>
                <w:b/>
              </w:rPr>
            </w:pPr>
            <w:r>
              <w:rPr>
                <w:rFonts w:ascii="SassoonPrimary" w:hAnsi="SassoonPrimary"/>
                <w:b/>
              </w:rPr>
              <w:t>Staff lead</w:t>
            </w:r>
          </w:p>
        </w:tc>
        <w:tc>
          <w:tcPr>
            <w:tcW w:w="3242" w:type="dxa"/>
            <w:tcBorders>
              <w:top w:val="single" w:sz="12" w:space="0" w:color="auto"/>
              <w:bottom w:val="single" w:sz="12" w:space="0" w:color="auto"/>
              <w:right w:val="single" w:sz="12" w:space="0" w:color="auto"/>
            </w:tcBorders>
            <w:shd w:val="clear" w:color="auto" w:fill="92D050"/>
            <w:vAlign w:val="center"/>
          </w:tcPr>
          <w:p w:rsidR="00DB7603" w:rsidRPr="00402399" w:rsidRDefault="00DB7603" w:rsidP="003222DD">
            <w:pPr>
              <w:rPr>
                <w:rFonts w:ascii="SassoonPrimary" w:hAnsi="SassoonPrimary"/>
                <w:b/>
              </w:rPr>
            </w:pPr>
            <w:r w:rsidRPr="00402399">
              <w:rPr>
                <w:rFonts w:ascii="SassoonPrimary" w:hAnsi="SassoonPrimary"/>
                <w:b/>
              </w:rPr>
              <w:t>Summary</w:t>
            </w:r>
            <w:r>
              <w:rPr>
                <w:rFonts w:ascii="SassoonPrimary" w:hAnsi="SassoonPrimary"/>
                <w:b/>
              </w:rPr>
              <w:t xml:space="preserve"> and impact</w:t>
            </w:r>
          </w:p>
        </w:tc>
      </w:tr>
      <w:tr w:rsidR="00DB7603" w:rsidRPr="00402399" w:rsidTr="00CA30E5">
        <w:trPr>
          <w:trHeight w:val="340"/>
        </w:trPr>
        <w:tc>
          <w:tcPr>
            <w:tcW w:w="2365" w:type="dxa"/>
            <w:tcBorders>
              <w:top w:val="single" w:sz="12" w:space="0" w:color="auto"/>
              <w:left w:val="single" w:sz="12" w:space="0" w:color="auto"/>
              <w:bottom w:val="single" w:sz="4" w:space="0" w:color="auto"/>
            </w:tcBorders>
            <w:shd w:val="clear" w:color="auto" w:fill="FFFF00"/>
          </w:tcPr>
          <w:p w:rsidR="00DB7603" w:rsidRPr="00402399" w:rsidRDefault="00DB7603" w:rsidP="003222DD">
            <w:pPr>
              <w:pStyle w:val="ListParagraph"/>
              <w:ind w:left="0"/>
              <w:rPr>
                <w:rFonts w:ascii="SassoonPrimary" w:hAnsi="SassoonPrimary"/>
                <w:b/>
              </w:rPr>
            </w:pPr>
          </w:p>
        </w:tc>
        <w:tc>
          <w:tcPr>
            <w:tcW w:w="3325"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DB7603">
            <w:pPr>
              <w:jc w:val="center"/>
              <w:rPr>
                <w:rFonts w:ascii="SassoonPrimary" w:hAnsi="SassoonPrimary"/>
              </w:rPr>
            </w:pPr>
            <w:r w:rsidRPr="00402399">
              <w:rPr>
                <w:rFonts w:ascii="SassoonPrimary" w:hAnsi="SassoonPrimary"/>
                <w:b/>
              </w:rPr>
              <w:t>SEND</w:t>
            </w:r>
            <w:r>
              <w:rPr>
                <w:rFonts w:ascii="SassoonPrimary" w:hAnsi="SassoonPrimary"/>
                <w:b/>
              </w:rPr>
              <w:t xml:space="preserve"> /Attendance</w:t>
            </w:r>
          </w:p>
        </w:tc>
        <w:tc>
          <w:tcPr>
            <w:tcW w:w="3118" w:type="dxa"/>
            <w:tcBorders>
              <w:top w:val="single" w:sz="12" w:space="0" w:color="auto"/>
              <w:bottom w:val="single" w:sz="4" w:space="0" w:color="auto"/>
            </w:tcBorders>
            <w:shd w:val="clear" w:color="auto" w:fill="FFFF00"/>
            <w:vAlign w:val="center"/>
          </w:tcPr>
          <w:p w:rsidR="00DB7603" w:rsidRPr="00402399" w:rsidRDefault="00DB7603" w:rsidP="003222DD">
            <w:pPr>
              <w:rPr>
                <w:rFonts w:ascii="SassoonPrimary" w:hAnsi="SassoonPrimary"/>
              </w:rPr>
            </w:pPr>
          </w:p>
        </w:tc>
        <w:tc>
          <w:tcPr>
            <w:tcW w:w="2552" w:type="dxa"/>
            <w:tcBorders>
              <w:top w:val="single" w:sz="12" w:space="0" w:color="auto"/>
              <w:bottom w:val="single" w:sz="4" w:space="0" w:color="auto"/>
            </w:tcBorders>
            <w:shd w:val="clear" w:color="auto" w:fill="FFFF00"/>
          </w:tcPr>
          <w:p w:rsidR="00DB7603" w:rsidRPr="00402399" w:rsidRDefault="00DB7603" w:rsidP="003222DD">
            <w:pPr>
              <w:rPr>
                <w:rFonts w:ascii="SassoonPrimary" w:hAnsi="SassoonPrimary"/>
              </w:rPr>
            </w:pPr>
          </w:p>
        </w:tc>
        <w:tc>
          <w:tcPr>
            <w:tcW w:w="1417" w:type="dxa"/>
            <w:tcBorders>
              <w:top w:val="single" w:sz="12" w:space="0" w:color="auto"/>
              <w:bottom w:val="single" w:sz="4" w:space="0" w:color="auto"/>
            </w:tcBorders>
            <w:shd w:val="clear" w:color="auto" w:fill="FFFF00"/>
          </w:tcPr>
          <w:p w:rsidR="00DB7603" w:rsidRPr="00402399" w:rsidRDefault="00DB7603" w:rsidP="003222DD">
            <w:pPr>
              <w:rPr>
                <w:rFonts w:ascii="SassoonPrimary" w:hAnsi="SassoonPrimary"/>
              </w:rPr>
            </w:pPr>
          </w:p>
        </w:tc>
        <w:tc>
          <w:tcPr>
            <w:tcW w:w="3242"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3222DD">
            <w:pPr>
              <w:rPr>
                <w:rFonts w:ascii="SassoonPrimary" w:hAnsi="SassoonPrimary"/>
              </w:rPr>
            </w:pPr>
          </w:p>
        </w:tc>
      </w:tr>
      <w:tr w:rsidR="006907BA" w:rsidRPr="00402399" w:rsidTr="00CA30E5">
        <w:tc>
          <w:tcPr>
            <w:tcW w:w="2365" w:type="dxa"/>
            <w:tcBorders>
              <w:left w:val="single" w:sz="12" w:space="0" w:color="auto"/>
              <w:bottom w:val="single" w:sz="12" w:space="0" w:color="auto"/>
            </w:tcBorders>
          </w:tcPr>
          <w:p w:rsidR="006907BA" w:rsidRPr="00DF28E1" w:rsidRDefault="002B0AD1" w:rsidP="00CC0578">
            <w:pPr>
              <w:pStyle w:val="ListParagraph"/>
              <w:ind w:left="0"/>
              <w:rPr>
                <w:rFonts w:ascii="SassoonPrimary" w:hAnsi="SassoonPrimary"/>
                <w:sz w:val="20"/>
                <w:szCs w:val="20"/>
              </w:rPr>
            </w:pPr>
            <w:r w:rsidRPr="00DF28E1">
              <w:rPr>
                <w:rFonts w:ascii="SassoonPrimary" w:hAnsi="SassoonPrimary"/>
                <w:sz w:val="20"/>
                <w:szCs w:val="20"/>
              </w:rPr>
              <w:t xml:space="preserve">Interventions will be stringently quality assured and evidence of </w:t>
            </w:r>
            <w:r w:rsidR="00DF28E1" w:rsidRPr="00DF28E1">
              <w:rPr>
                <w:rFonts w:ascii="SassoonPrimary" w:hAnsi="SassoonPrimary"/>
                <w:sz w:val="20"/>
                <w:szCs w:val="20"/>
              </w:rPr>
              <w:t xml:space="preserve">rapid </w:t>
            </w:r>
            <w:r w:rsidRPr="00DF28E1">
              <w:rPr>
                <w:rFonts w:ascii="SassoonPrimary" w:hAnsi="SassoonPrimary"/>
                <w:sz w:val="20"/>
                <w:szCs w:val="20"/>
              </w:rPr>
              <w:t xml:space="preserve">progress for pupils identified for interventions will be </w:t>
            </w:r>
            <w:r w:rsidR="00DF28E1">
              <w:rPr>
                <w:rFonts w:ascii="SassoonPrimary" w:hAnsi="SassoonPrimary"/>
                <w:sz w:val="20"/>
                <w:szCs w:val="20"/>
              </w:rPr>
              <w:t xml:space="preserve">documented. </w:t>
            </w:r>
          </w:p>
        </w:tc>
        <w:tc>
          <w:tcPr>
            <w:tcW w:w="3325" w:type="dxa"/>
            <w:tcBorders>
              <w:left w:val="single" w:sz="12" w:space="0" w:color="auto"/>
              <w:bottom w:val="single" w:sz="12" w:space="0" w:color="auto"/>
            </w:tcBorders>
            <w:vAlign w:val="center"/>
          </w:tcPr>
          <w:p w:rsidR="006907BA" w:rsidRPr="00DB7603" w:rsidRDefault="006907BA" w:rsidP="004830A7">
            <w:pPr>
              <w:pStyle w:val="ListParagraph"/>
              <w:ind w:left="0"/>
              <w:rPr>
                <w:rFonts w:ascii="SassoonPrimary" w:hAnsi="SassoonPrimary"/>
                <w:sz w:val="20"/>
                <w:szCs w:val="20"/>
              </w:rPr>
            </w:pPr>
            <w:r w:rsidRPr="00DB7603">
              <w:rPr>
                <w:rFonts w:ascii="SassoonPrimary" w:hAnsi="SassoonPrimary"/>
                <w:b/>
                <w:sz w:val="20"/>
                <w:szCs w:val="20"/>
              </w:rPr>
              <w:t>Release time for SENCo/Inclusion Manager to;</w:t>
            </w:r>
          </w:p>
          <w:p w:rsidR="006907BA" w:rsidRPr="00DB7603" w:rsidRDefault="006907BA" w:rsidP="004830A7">
            <w:pPr>
              <w:pStyle w:val="ListParagraph"/>
              <w:numPr>
                <w:ilvl w:val="0"/>
                <w:numId w:val="4"/>
              </w:numPr>
              <w:rPr>
                <w:rFonts w:ascii="SassoonPrimary" w:hAnsi="SassoonPrimary"/>
                <w:sz w:val="20"/>
                <w:szCs w:val="20"/>
              </w:rPr>
            </w:pPr>
            <w:r w:rsidRPr="00DB7603">
              <w:rPr>
                <w:rFonts w:ascii="SassoonPrimary" w:hAnsi="SassoonPrimary"/>
                <w:sz w:val="20"/>
                <w:szCs w:val="20"/>
              </w:rPr>
              <w:t>Monitor impact of interventions and work with individual children</w:t>
            </w:r>
          </w:p>
          <w:p w:rsidR="006907BA" w:rsidRPr="00DB7603" w:rsidRDefault="006907BA" w:rsidP="006907BA">
            <w:pPr>
              <w:rPr>
                <w:rFonts w:ascii="SassoonPrimary" w:hAnsi="SassoonPrimary"/>
                <w:sz w:val="20"/>
                <w:szCs w:val="20"/>
              </w:rPr>
            </w:pPr>
          </w:p>
          <w:p w:rsidR="006907BA" w:rsidRPr="00DB7603" w:rsidRDefault="006907BA" w:rsidP="006907BA">
            <w:pPr>
              <w:rPr>
                <w:rFonts w:ascii="SassoonPrimary" w:hAnsi="SassoonPrimary"/>
                <w:sz w:val="20"/>
                <w:szCs w:val="20"/>
              </w:rPr>
            </w:pPr>
            <w:r w:rsidRPr="00DB7603">
              <w:rPr>
                <w:rFonts w:ascii="SassoonPrimary" w:hAnsi="SassoonPrimary"/>
                <w:sz w:val="20"/>
                <w:szCs w:val="20"/>
              </w:rPr>
              <w:t>Ensure SENCo has a day a week to complete her management duties for pupil Premium</w:t>
            </w:r>
          </w:p>
          <w:p w:rsidR="006907BA" w:rsidRPr="00DB7603" w:rsidRDefault="006907BA" w:rsidP="006907BA">
            <w:pPr>
              <w:rPr>
                <w:rFonts w:ascii="SassoonPrimary" w:hAnsi="SassoonPrimary"/>
                <w:sz w:val="20"/>
                <w:szCs w:val="20"/>
              </w:rPr>
            </w:pPr>
          </w:p>
          <w:p w:rsidR="006907BA" w:rsidRPr="00DB7603" w:rsidRDefault="006907BA" w:rsidP="006907BA">
            <w:pPr>
              <w:rPr>
                <w:rFonts w:ascii="SassoonPrimary" w:hAnsi="SassoonPrimary"/>
                <w:sz w:val="20"/>
                <w:szCs w:val="20"/>
              </w:rPr>
            </w:pPr>
            <w:r w:rsidRPr="00DB7603">
              <w:rPr>
                <w:rFonts w:ascii="SassoonPrimary" w:hAnsi="SassoonPrimary"/>
                <w:sz w:val="20"/>
                <w:szCs w:val="20"/>
              </w:rPr>
              <w:t>and SEND children including those with lower attendance. ½ day will be Pupil Premium funded.</w:t>
            </w:r>
          </w:p>
          <w:p w:rsidR="006907BA" w:rsidRPr="00DB7603" w:rsidRDefault="006907BA" w:rsidP="006907BA">
            <w:pPr>
              <w:rPr>
                <w:rFonts w:ascii="SassoonPrimary" w:hAnsi="SassoonPrimary"/>
                <w:sz w:val="20"/>
                <w:szCs w:val="20"/>
              </w:rPr>
            </w:pPr>
          </w:p>
          <w:p w:rsidR="006907BA" w:rsidRPr="00DB7603" w:rsidRDefault="006907BA" w:rsidP="006907BA">
            <w:pPr>
              <w:rPr>
                <w:rFonts w:ascii="SassoonPrimary" w:hAnsi="SassoonPrimary"/>
                <w:sz w:val="20"/>
                <w:szCs w:val="20"/>
              </w:rPr>
            </w:pPr>
            <w:r w:rsidRPr="00DB7603">
              <w:rPr>
                <w:rFonts w:ascii="SassoonPrimary" w:hAnsi="SassoonPrimary"/>
                <w:b/>
                <w:sz w:val="20"/>
                <w:szCs w:val="20"/>
              </w:rPr>
              <w:t>£4432.00</w:t>
            </w:r>
          </w:p>
          <w:p w:rsidR="006907BA" w:rsidRPr="00DB7603" w:rsidRDefault="006907BA" w:rsidP="006907BA">
            <w:pPr>
              <w:rPr>
                <w:rFonts w:ascii="SassoonPrimary" w:hAnsi="SassoonPrimary"/>
                <w:sz w:val="20"/>
                <w:szCs w:val="20"/>
              </w:rPr>
            </w:pPr>
          </w:p>
          <w:p w:rsidR="00DB7603" w:rsidRPr="00DB7603" w:rsidRDefault="00DB7603" w:rsidP="009A2C83">
            <w:pPr>
              <w:rPr>
                <w:rFonts w:ascii="SassoonPrimary" w:hAnsi="SassoonPrimary"/>
                <w:b/>
                <w:sz w:val="36"/>
                <w:szCs w:val="36"/>
              </w:rPr>
            </w:pPr>
          </w:p>
        </w:tc>
        <w:tc>
          <w:tcPr>
            <w:tcW w:w="3118" w:type="dxa"/>
            <w:tcBorders>
              <w:bottom w:val="single" w:sz="12" w:space="0" w:color="auto"/>
            </w:tcBorders>
            <w:vAlign w:val="center"/>
          </w:tcPr>
          <w:p w:rsidR="006907BA" w:rsidRDefault="006907BA" w:rsidP="002F5599">
            <w:pPr>
              <w:rPr>
                <w:rFonts w:ascii="SassoonPrimary" w:hAnsi="SassoonPrimary"/>
                <w:sz w:val="20"/>
                <w:szCs w:val="20"/>
              </w:rPr>
            </w:pPr>
            <w:r w:rsidRPr="00DB7603">
              <w:rPr>
                <w:rFonts w:ascii="SassoonPrimary" w:hAnsi="SassoonPrimary"/>
                <w:sz w:val="20"/>
                <w:szCs w:val="20"/>
              </w:rPr>
              <w:t xml:space="preserve">The funding for the SENCO’s non-contact time has enabled her to focus on the delivery and impact of interventions and to carefully track the progress and </w:t>
            </w:r>
            <w:r w:rsidR="00DB7603" w:rsidRPr="00DB7603">
              <w:rPr>
                <w:rFonts w:ascii="SassoonPrimary" w:hAnsi="SassoonPrimary"/>
                <w:sz w:val="20"/>
                <w:szCs w:val="20"/>
              </w:rPr>
              <w:t>attendance of</w:t>
            </w:r>
            <w:r w:rsidRPr="00DB7603">
              <w:rPr>
                <w:rFonts w:ascii="SassoonPrimary" w:hAnsi="SassoonPrimary"/>
                <w:sz w:val="20"/>
                <w:szCs w:val="20"/>
              </w:rPr>
              <w:t xml:space="preserve"> individual pupils. Support for Teaching Assistants in delivery and collation of evidence in files has been incredibly beneficial in evidencing progress of individual children and devising their ‘next steps’.  </w:t>
            </w:r>
          </w:p>
          <w:p w:rsidR="00DF28E1" w:rsidRDefault="00DF28E1" w:rsidP="00DF28E1">
            <w:pPr>
              <w:jc w:val="center"/>
              <w:rPr>
                <w:rFonts w:ascii="SassoonPrimary" w:hAnsi="SassoonPrimary"/>
                <w:sz w:val="20"/>
                <w:szCs w:val="20"/>
              </w:rPr>
            </w:pPr>
            <w:r w:rsidRPr="00DB7603">
              <w:rPr>
                <w:rFonts w:ascii="SassoonPrimary" w:hAnsi="SassoonPrimary"/>
                <w:b/>
                <w:sz w:val="36"/>
                <w:szCs w:val="36"/>
                <w:shd w:val="clear" w:color="auto" w:fill="95B3D7" w:themeFill="accent1" w:themeFillTint="99"/>
              </w:rPr>
              <w:t xml:space="preserve">TOTAL COSTING </w:t>
            </w:r>
            <w:r w:rsidRPr="00DB7603">
              <w:rPr>
                <w:rFonts w:ascii="SassoonPrimary" w:hAnsi="SassoonPrimary"/>
                <w:b/>
                <w:sz w:val="32"/>
                <w:szCs w:val="32"/>
                <w:shd w:val="clear" w:color="auto" w:fill="95B3D7" w:themeFill="accent1" w:themeFillTint="99"/>
              </w:rPr>
              <w:t>£28,375.00</w:t>
            </w:r>
          </w:p>
          <w:p w:rsidR="00DF28E1" w:rsidRPr="00DB7603" w:rsidRDefault="00DF28E1" w:rsidP="002F5599">
            <w:pPr>
              <w:rPr>
                <w:rFonts w:ascii="SassoonPrimary" w:hAnsi="SassoonPrimary"/>
                <w:sz w:val="20"/>
                <w:szCs w:val="20"/>
              </w:rPr>
            </w:pPr>
          </w:p>
        </w:tc>
        <w:tc>
          <w:tcPr>
            <w:tcW w:w="2552" w:type="dxa"/>
            <w:tcBorders>
              <w:bottom w:val="single" w:sz="12" w:space="0" w:color="auto"/>
            </w:tcBorders>
          </w:tcPr>
          <w:p w:rsidR="006907BA" w:rsidRPr="00DB7603" w:rsidRDefault="00DF28E1" w:rsidP="00F9515F">
            <w:pPr>
              <w:rPr>
                <w:rFonts w:ascii="SassoonPrimary" w:hAnsi="SassoonPrimary"/>
                <w:sz w:val="20"/>
                <w:szCs w:val="20"/>
              </w:rPr>
            </w:pPr>
            <w:r>
              <w:rPr>
                <w:rFonts w:ascii="SassoonPrimary" w:hAnsi="SassoonPrimary"/>
                <w:sz w:val="20"/>
                <w:szCs w:val="20"/>
              </w:rPr>
              <w:t xml:space="preserve">The SENCO will monitor through her planned timetable across each term and reported to SLT/ Governors </w:t>
            </w:r>
          </w:p>
        </w:tc>
        <w:tc>
          <w:tcPr>
            <w:tcW w:w="1417" w:type="dxa"/>
            <w:tcBorders>
              <w:bottom w:val="single" w:sz="12" w:space="0" w:color="auto"/>
            </w:tcBorders>
          </w:tcPr>
          <w:p w:rsidR="006907BA" w:rsidRPr="00DB7603" w:rsidRDefault="002B0AD1" w:rsidP="00F9515F">
            <w:pPr>
              <w:rPr>
                <w:rFonts w:ascii="SassoonPrimary" w:hAnsi="SassoonPrimary"/>
                <w:sz w:val="20"/>
                <w:szCs w:val="20"/>
              </w:rPr>
            </w:pPr>
            <w:r w:rsidRPr="00DB7603">
              <w:rPr>
                <w:rFonts w:ascii="SassoonPrimary" w:hAnsi="SassoonPrimary"/>
                <w:sz w:val="20"/>
                <w:szCs w:val="20"/>
              </w:rPr>
              <w:t>Headteacher/ SENCO and Assistant Headteachers</w:t>
            </w:r>
          </w:p>
        </w:tc>
        <w:tc>
          <w:tcPr>
            <w:tcW w:w="3242" w:type="dxa"/>
            <w:tcBorders>
              <w:bottom w:val="single" w:sz="12" w:space="0" w:color="auto"/>
              <w:right w:val="single" w:sz="12" w:space="0" w:color="auto"/>
            </w:tcBorders>
            <w:vAlign w:val="center"/>
          </w:tcPr>
          <w:p w:rsidR="00AA3F4D" w:rsidRDefault="00747C5C" w:rsidP="00F9515F">
            <w:pPr>
              <w:rPr>
                <w:rFonts w:ascii="SassoonPrimary" w:hAnsi="SassoonPrimary"/>
                <w:sz w:val="20"/>
                <w:szCs w:val="20"/>
              </w:rPr>
            </w:pPr>
            <w:r>
              <w:rPr>
                <w:rFonts w:ascii="SassoonPrimary" w:hAnsi="SassoonPrimary"/>
                <w:sz w:val="20"/>
                <w:szCs w:val="20"/>
              </w:rPr>
              <w:t xml:space="preserve">The SENCo has stringently monitored the quality of interventions across the year, reporting to both staff and governors on the impact of the various interventions to ensure impact and accountability. </w:t>
            </w: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Default="00747C5C" w:rsidP="00F9515F">
            <w:pPr>
              <w:rPr>
                <w:rFonts w:ascii="SassoonPrimary" w:hAnsi="SassoonPrimary"/>
                <w:sz w:val="20"/>
                <w:szCs w:val="20"/>
              </w:rPr>
            </w:pPr>
          </w:p>
          <w:p w:rsidR="00747C5C" w:rsidRPr="00DB7603" w:rsidRDefault="00747C5C" w:rsidP="00F9515F">
            <w:pPr>
              <w:rPr>
                <w:rFonts w:ascii="SassoonPrimary" w:hAnsi="SassoonPrimary"/>
                <w:sz w:val="20"/>
                <w:szCs w:val="20"/>
              </w:rPr>
            </w:pPr>
          </w:p>
        </w:tc>
      </w:tr>
    </w:tbl>
    <w:p w:rsidR="00A338AD" w:rsidRPr="00402399" w:rsidRDefault="00A338AD" w:rsidP="00A338AD">
      <w:pPr>
        <w:rPr>
          <w:rFonts w:ascii="SassoonPrimary" w:hAnsi="SassoonPrimary"/>
        </w:rPr>
      </w:pPr>
    </w:p>
    <w:sectPr w:rsidR="00A338AD" w:rsidRPr="00402399" w:rsidSect="00A338AD">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
    <w:panose1 w:val="020B05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568"/>
    <w:multiLevelType w:val="hybridMultilevel"/>
    <w:tmpl w:val="E5C41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476A6"/>
    <w:multiLevelType w:val="hybridMultilevel"/>
    <w:tmpl w:val="03009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68361D"/>
    <w:multiLevelType w:val="hybridMultilevel"/>
    <w:tmpl w:val="D222E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8462B9"/>
    <w:multiLevelType w:val="hybridMultilevel"/>
    <w:tmpl w:val="22FED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7A778B"/>
    <w:multiLevelType w:val="hybridMultilevel"/>
    <w:tmpl w:val="49CA3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9F2754"/>
    <w:multiLevelType w:val="hybridMultilevel"/>
    <w:tmpl w:val="FCAC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DD792B"/>
    <w:multiLevelType w:val="hybridMultilevel"/>
    <w:tmpl w:val="076E7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FB06DD"/>
    <w:multiLevelType w:val="hybridMultilevel"/>
    <w:tmpl w:val="8EAA9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53962B2"/>
    <w:multiLevelType w:val="hybridMultilevel"/>
    <w:tmpl w:val="6A303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4"/>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8AD"/>
    <w:rsid w:val="00031DE6"/>
    <w:rsid w:val="000337E9"/>
    <w:rsid w:val="00096C96"/>
    <w:rsid w:val="000B2CEE"/>
    <w:rsid w:val="00122A4D"/>
    <w:rsid w:val="001C79CF"/>
    <w:rsid w:val="001D7E0A"/>
    <w:rsid w:val="002A01FE"/>
    <w:rsid w:val="002A2607"/>
    <w:rsid w:val="002B0AD1"/>
    <w:rsid w:val="002F5599"/>
    <w:rsid w:val="0030090D"/>
    <w:rsid w:val="00375DCA"/>
    <w:rsid w:val="0040017B"/>
    <w:rsid w:val="00402399"/>
    <w:rsid w:val="004830A7"/>
    <w:rsid w:val="004D6144"/>
    <w:rsid w:val="005D6478"/>
    <w:rsid w:val="006907BA"/>
    <w:rsid w:val="00747C5C"/>
    <w:rsid w:val="007E7397"/>
    <w:rsid w:val="00815A3C"/>
    <w:rsid w:val="00894D40"/>
    <w:rsid w:val="008F3FD2"/>
    <w:rsid w:val="00952428"/>
    <w:rsid w:val="00956B61"/>
    <w:rsid w:val="00974EB3"/>
    <w:rsid w:val="009A2C83"/>
    <w:rsid w:val="00A10D6E"/>
    <w:rsid w:val="00A26BF7"/>
    <w:rsid w:val="00A338AD"/>
    <w:rsid w:val="00A364A5"/>
    <w:rsid w:val="00A50C92"/>
    <w:rsid w:val="00AA3F4D"/>
    <w:rsid w:val="00AE66EA"/>
    <w:rsid w:val="00C33ACD"/>
    <w:rsid w:val="00C35E03"/>
    <w:rsid w:val="00CA30E5"/>
    <w:rsid w:val="00CB6D12"/>
    <w:rsid w:val="00CC0578"/>
    <w:rsid w:val="00CF4458"/>
    <w:rsid w:val="00D54BA4"/>
    <w:rsid w:val="00D57C21"/>
    <w:rsid w:val="00D9736F"/>
    <w:rsid w:val="00DB7603"/>
    <w:rsid w:val="00DF28E1"/>
    <w:rsid w:val="00DF3183"/>
    <w:rsid w:val="00E071BA"/>
    <w:rsid w:val="00E247CF"/>
    <w:rsid w:val="00EB7D56"/>
    <w:rsid w:val="00ED0DF9"/>
    <w:rsid w:val="00ED0EE9"/>
    <w:rsid w:val="00EE0D78"/>
    <w:rsid w:val="00F30D41"/>
    <w:rsid w:val="00F862C6"/>
    <w:rsid w:val="00F9515F"/>
    <w:rsid w:val="00FB5046"/>
    <w:rsid w:val="00FF7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B318A3-BF6C-4F7E-8CE2-2C6EE35C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C92"/>
    <w:pPr>
      <w:ind w:left="720"/>
      <w:contextualSpacing/>
    </w:pPr>
  </w:style>
  <w:style w:type="paragraph" w:styleId="BalloonText">
    <w:name w:val="Balloon Text"/>
    <w:basedOn w:val="Normal"/>
    <w:link w:val="BalloonTextChar"/>
    <w:uiPriority w:val="99"/>
    <w:semiHidden/>
    <w:unhideWhenUsed/>
    <w:rsid w:val="00300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9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C3329-9836-483B-9659-131BA76D5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Donoghue</dc:creator>
  <cp:lastModifiedBy>Nicola Smith</cp:lastModifiedBy>
  <cp:revision>2</cp:revision>
  <cp:lastPrinted>2016-12-07T10:19:00Z</cp:lastPrinted>
  <dcterms:created xsi:type="dcterms:W3CDTF">2017-09-12T08:49:00Z</dcterms:created>
  <dcterms:modified xsi:type="dcterms:W3CDTF">2017-09-12T08:49:00Z</dcterms:modified>
</cp:coreProperties>
</file>