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0E0A1" w14:textId="77777777" w:rsidR="00897B9E" w:rsidRPr="00897B9E" w:rsidRDefault="00897B9E" w:rsidP="00897B9E">
      <w:pPr>
        <w:rPr>
          <w:rFonts w:ascii="Sassoon Infant Std" w:hAnsi="Sassoon Infant Std"/>
          <w:sz w:val="24"/>
          <w:szCs w:val="24"/>
          <w:u w:val="single"/>
        </w:rPr>
      </w:pPr>
      <w:r w:rsidRPr="00897B9E">
        <w:rPr>
          <w:rFonts w:ascii="Sassoon Infant Std" w:hAnsi="Sassoon Infant Std"/>
          <w:sz w:val="24"/>
          <w:szCs w:val="24"/>
          <w:u w:val="single"/>
        </w:rPr>
        <w:t xml:space="preserve">Introduction  </w:t>
      </w:r>
    </w:p>
    <w:p w14:paraId="77368615"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Firfield Primary School works to provide Early Help to families in the school community.  </w:t>
      </w:r>
    </w:p>
    <w:p w14:paraId="01C2CEBD"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As part of our Early Help offer, the school uses the Jigsaw scheme. This supports children’s social and emotional development.  </w:t>
      </w:r>
    </w:p>
    <w:p w14:paraId="2981ECEC"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Early Help services aim to provide advice and support when families need it and, hopefully result in circumstances improving for everyone. This handbook is our school offer outlining the services available under the Early Help umbrella and the key processes associated with this. </w:t>
      </w:r>
    </w:p>
    <w:p w14:paraId="786ADF6B" w14:textId="77777777" w:rsidR="00897B9E" w:rsidRPr="00897B9E" w:rsidRDefault="00897B9E" w:rsidP="00897B9E">
      <w:pPr>
        <w:rPr>
          <w:rFonts w:ascii="Sassoon Infant Std" w:hAnsi="Sassoon Infant Std"/>
          <w:sz w:val="24"/>
          <w:szCs w:val="24"/>
          <w:u w:val="single"/>
        </w:rPr>
      </w:pPr>
      <w:r w:rsidRPr="00897B9E">
        <w:rPr>
          <w:rFonts w:ascii="Sassoon Infant Std" w:hAnsi="Sassoon Infant Std"/>
          <w:sz w:val="24"/>
          <w:szCs w:val="24"/>
          <w:u w:val="single"/>
        </w:rPr>
        <w:t xml:space="preserve">Early Help </w:t>
      </w:r>
    </w:p>
    <w:p w14:paraId="3709F9DE"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Our primary aim is to identify needs early and to make sure that appropriate support is put into place. All staff recognise their role in ensuring safeguarding practices for all children at all times. We believe that information sharing and timely effective support can ensure that all children and families get a good start in life.  </w:t>
      </w:r>
    </w:p>
    <w:p w14:paraId="14C38601" w14:textId="2DF2F70C"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Families may need support from a wide range of agencies and we recognise that other agencies will be able to support families based on their specialism. Therefore</w:t>
      </w:r>
      <w:r w:rsidR="00E319BD">
        <w:rPr>
          <w:rFonts w:ascii="Sassoon Infant Std" w:hAnsi="Sassoon Infant Std"/>
          <w:sz w:val="24"/>
          <w:szCs w:val="24"/>
        </w:rPr>
        <w:t>,</w:t>
      </w:r>
      <w:r w:rsidRPr="00897B9E">
        <w:rPr>
          <w:rFonts w:ascii="Sassoon Infant Std" w:hAnsi="Sassoon Infant Std"/>
          <w:sz w:val="24"/>
          <w:szCs w:val="24"/>
        </w:rPr>
        <w:t xml:space="preserve"> our role is often to signpost families to the resources that will best support their needs.  </w:t>
      </w:r>
    </w:p>
    <w:p w14:paraId="2BF88B5D" w14:textId="77777777" w:rsidR="00897B9E" w:rsidRPr="00897B9E" w:rsidRDefault="00897B9E" w:rsidP="00897B9E">
      <w:pPr>
        <w:rPr>
          <w:rFonts w:ascii="Sassoon Infant Std" w:hAnsi="Sassoon Infant Std"/>
          <w:sz w:val="24"/>
          <w:szCs w:val="24"/>
          <w:u w:val="single"/>
        </w:rPr>
      </w:pPr>
      <w:r w:rsidRPr="00897B9E">
        <w:rPr>
          <w:rFonts w:ascii="Sassoon Infant Std" w:hAnsi="Sassoon Infant Std"/>
          <w:sz w:val="24"/>
          <w:szCs w:val="24"/>
          <w:u w:val="single"/>
        </w:rPr>
        <w:t xml:space="preserve">How will we know when Early Help is needed?  </w:t>
      </w:r>
    </w:p>
    <w:p w14:paraId="79072EB2"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Staff have daily contact with children and their families throughout term time. All staff recognise their role in identifying needs of children and their families possible need for Early Help.  </w:t>
      </w:r>
    </w:p>
    <w:p w14:paraId="2397608C"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We have rigorous safeguarding procedures which are shared and understood by all stakeholders and all adults who work in school have annual safeguarding training and regular updates as necessary. All reports of concern are logged on the school reporting system, My Concern, which is available to all staff at the most suitable level of access.  </w:t>
      </w:r>
    </w:p>
    <w:p w14:paraId="015F9455"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lastRenderedPageBreak/>
        <w:t xml:space="preserve">The Designated Safeguarding Lead ( James Yellop Headteacher), supported by the Assistant Headteachers (Mrs Amanda Fletcher and Mrs Jackie Saville) , monitor the entries logged onto My Concern and, where appropriate, will assess the needs of a family. This may identify that Early Help is required.  </w:t>
      </w:r>
    </w:p>
    <w:p w14:paraId="4ACA4091" w14:textId="00A00B33" w:rsidR="00897B9E" w:rsidRPr="00897B9E" w:rsidRDefault="0068744C" w:rsidP="00897B9E">
      <w:pPr>
        <w:rPr>
          <w:rFonts w:ascii="Sassoon Infant Std" w:hAnsi="Sassoon Infant Std"/>
          <w:sz w:val="24"/>
          <w:szCs w:val="24"/>
        </w:rPr>
      </w:pPr>
      <w:r>
        <w:rPr>
          <w:rFonts w:ascii="Sassoon Infant Std" w:hAnsi="Sassoon Infant Std"/>
          <w:sz w:val="24"/>
          <w:szCs w:val="24"/>
        </w:rPr>
        <w:t xml:space="preserve">The Headteacher </w:t>
      </w:r>
      <w:r w:rsidR="00897B9E" w:rsidRPr="00897B9E">
        <w:rPr>
          <w:rFonts w:ascii="Sassoon Infant Std" w:hAnsi="Sassoon Infant Std"/>
          <w:sz w:val="24"/>
          <w:szCs w:val="24"/>
        </w:rPr>
        <w:t>monitor</w:t>
      </w:r>
      <w:r>
        <w:rPr>
          <w:rFonts w:ascii="Sassoon Infant Std" w:hAnsi="Sassoon Infant Std"/>
          <w:sz w:val="24"/>
          <w:szCs w:val="24"/>
        </w:rPr>
        <w:t>s</w:t>
      </w:r>
      <w:r w:rsidR="00897B9E" w:rsidRPr="00897B9E">
        <w:rPr>
          <w:rFonts w:ascii="Sassoon Infant Std" w:hAnsi="Sassoon Infant Std"/>
          <w:sz w:val="24"/>
          <w:szCs w:val="24"/>
        </w:rPr>
        <w:t xml:space="preserve"> attendance in sc</w:t>
      </w:r>
      <w:r w:rsidR="00E319BD">
        <w:rPr>
          <w:rFonts w:ascii="Sassoon Infant Std" w:hAnsi="Sassoon Infant Std"/>
          <w:sz w:val="24"/>
          <w:szCs w:val="24"/>
        </w:rPr>
        <w:t>hool</w:t>
      </w:r>
      <w:r w:rsidR="00897B9E" w:rsidRPr="00897B9E">
        <w:rPr>
          <w:rFonts w:ascii="Sassoon Infant Std" w:hAnsi="Sassoon Infant Std"/>
          <w:sz w:val="24"/>
          <w:szCs w:val="24"/>
        </w:rPr>
        <w:t xml:space="preserve"> to ensure that families recognise the importance of their children attending school regularly and will take appropriate action in line with Derbyshire County Council procedures.  </w:t>
      </w:r>
    </w:p>
    <w:p w14:paraId="4C1BE3A7" w14:textId="77777777" w:rsidR="00897B9E" w:rsidRPr="00897B9E" w:rsidRDefault="00897B9E" w:rsidP="00897B9E">
      <w:pPr>
        <w:rPr>
          <w:rFonts w:ascii="Sassoon Infant Std" w:hAnsi="Sassoon Infant Std"/>
          <w:sz w:val="24"/>
          <w:szCs w:val="24"/>
          <w:u w:val="single"/>
        </w:rPr>
      </w:pPr>
      <w:r w:rsidRPr="00897B9E">
        <w:rPr>
          <w:rFonts w:ascii="Sassoon Infant Std" w:hAnsi="Sassoon Infant Std"/>
          <w:sz w:val="24"/>
          <w:szCs w:val="24"/>
          <w:u w:val="single"/>
        </w:rPr>
        <w:t xml:space="preserve"> </w:t>
      </w:r>
    </w:p>
    <w:p w14:paraId="64F94EF7" w14:textId="77777777" w:rsidR="00897B9E" w:rsidRPr="00897B9E" w:rsidRDefault="00897B9E" w:rsidP="00897B9E">
      <w:pPr>
        <w:rPr>
          <w:rFonts w:ascii="Sassoon Infant Std" w:hAnsi="Sassoon Infant Std"/>
          <w:sz w:val="24"/>
          <w:szCs w:val="24"/>
          <w:u w:val="single"/>
        </w:rPr>
      </w:pPr>
      <w:r w:rsidRPr="00897B9E">
        <w:rPr>
          <w:rFonts w:ascii="Sassoon Infant Std" w:hAnsi="Sassoon Infant Std"/>
          <w:sz w:val="24"/>
          <w:szCs w:val="24"/>
          <w:u w:val="single"/>
        </w:rPr>
        <w:t xml:space="preserve">Recording, Reporting and Referrals  </w:t>
      </w:r>
    </w:p>
    <w:p w14:paraId="4B5736A4"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The Designated Safeguarding Lead (DSL) and deputies have case management responsibility. They identify needs based on safeguarding thresholds e.g. low level, emerging, complex/serious (Section 17) or Child Protection concerns (Section 47).  </w:t>
      </w:r>
    </w:p>
    <w:p w14:paraId="6BD81468" w14:textId="77A9D0DD"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Where emerging ne</w:t>
      </w:r>
      <w:r w:rsidR="00E319BD">
        <w:rPr>
          <w:rFonts w:ascii="Sassoon Infant Std" w:hAnsi="Sassoon Infant Std"/>
          <w:sz w:val="24"/>
          <w:szCs w:val="24"/>
        </w:rPr>
        <w:t xml:space="preserve">eds </w:t>
      </w:r>
      <w:r w:rsidRPr="00897B9E">
        <w:rPr>
          <w:rFonts w:ascii="Sassoon Infant Std" w:hAnsi="Sassoon Infant Std"/>
          <w:sz w:val="24"/>
          <w:szCs w:val="24"/>
        </w:rPr>
        <w:t>are identified</w:t>
      </w:r>
      <w:r w:rsidR="00E319BD">
        <w:rPr>
          <w:rFonts w:ascii="Sassoon Infant Std" w:hAnsi="Sassoon Infant Std"/>
          <w:sz w:val="24"/>
          <w:szCs w:val="24"/>
        </w:rPr>
        <w:t>,</w:t>
      </w:r>
      <w:r w:rsidRPr="00897B9E">
        <w:rPr>
          <w:rFonts w:ascii="Sassoon Infant Std" w:hAnsi="Sassoon Infant Std"/>
          <w:sz w:val="24"/>
          <w:szCs w:val="24"/>
        </w:rPr>
        <w:t xml:space="preserve"> an Early Help Assessment Form</w:t>
      </w:r>
      <w:r w:rsidR="00E319BD">
        <w:rPr>
          <w:rFonts w:ascii="Sassoon Infant Std" w:hAnsi="Sassoon Infant Std"/>
          <w:sz w:val="24"/>
          <w:szCs w:val="24"/>
        </w:rPr>
        <w:t xml:space="preserve"> may be completed with parents/</w:t>
      </w:r>
      <w:r w:rsidRPr="00897B9E">
        <w:rPr>
          <w:rFonts w:ascii="Sassoon Infant Std" w:hAnsi="Sassoon Infant Std"/>
          <w:sz w:val="24"/>
          <w:szCs w:val="24"/>
        </w:rPr>
        <w:t>carers. This will be the approved</w:t>
      </w:r>
      <w:r w:rsidR="00E319BD">
        <w:rPr>
          <w:rFonts w:ascii="Sassoon Infant Std" w:hAnsi="Sassoon Infant Std"/>
          <w:sz w:val="24"/>
          <w:szCs w:val="24"/>
        </w:rPr>
        <w:t xml:space="preserve"> by the</w:t>
      </w:r>
      <w:r w:rsidRPr="00897B9E">
        <w:rPr>
          <w:rFonts w:ascii="Sassoon Infant Std" w:hAnsi="Sassoon Infant Std"/>
          <w:sz w:val="24"/>
          <w:szCs w:val="24"/>
        </w:rPr>
        <w:t xml:space="preserve"> Derbyshire Safeguarding Children’s Board (DSCB) form and </w:t>
      </w:r>
      <w:r w:rsidR="00E319BD">
        <w:rPr>
          <w:rFonts w:ascii="Sassoon Infant Std" w:hAnsi="Sassoon Infant Std"/>
          <w:sz w:val="24"/>
          <w:szCs w:val="24"/>
        </w:rPr>
        <w:t xml:space="preserve">they </w:t>
      </w:r>
      <w:r w:rsidRPr="00897B9E">
        <w:rPr>
          <w:rFonts w:ascii="Sassoon Infant Std" w:hAnsi="Sassoon Infant Std"/>
          <w:sz w:val="24"/>
          <w:szCs w:val="24"/>
        </w:rPr>
        <w:t>will identify where support is needed and formulate a plan for the family (either in</w:t>
      </w:r>
      <w:r w:rsidR="00E319BD">
        <w:rPr>
          <w:rFonts w:ascii="Sassoon Infant Std" w:hAnsi="Sassoon Infant Std"/>
          <w:sz w:val="24"/>
          <w:szCs w:val="24"/>
        </w:rPr>
        <w:t>-</w:t>
      </w:r>
      <w:r w:rsidRPr="00897B9E">
        <w:rPr>
          <w:rFonts w:ascii="Sassoon Infant Std" w:hAnsi="Sassoon Infant Std"/>
          <w:sz w:val="24"/>
          <w:szCs w:val="24"/>
        </w:rPr>
        <w:t>h</w:t>
      </w:r>
      <w:r w:rsidR="00E319BD">
        <w:rPr>
          <w:rFonts w:ascii="Sassoon Infant Std" w:hAnsi="Sassoon Infant Std"/>
          <w:sz w:val="24"/>
          <w:szCs w:val="24"/>
        </w:rPr>
        <w:t>ouse or support/</w:t>
      </w:r>
      <w:r w:rsidRPr="00897B9E">
        <w:rPr>
          <w:rFonts w:ascii="Sassoon Infant Std" w:hAnsi="Sassoon Infant Std"/>
          <w:sz w:val="24"/>
          <w:szCs w:val="24"/>
        </w:rPr>
        <w:t xml:space="preserve"> involvement of an outside agency). This plan will be reviewed regularly and, if necessary</w:t>
      </w:r>
      <w:r w:rsidR="00E319BD">
        <w:rPr>
          <w:rFonts w:ascii="Sassoon Infant Std" w:hAnsi="Sassoon Infant Std"/>
          <w:sz w:val="24"/>
          <w:szCs w:val="24"/>
        </w:rPr>
        <w:t>,</w:t>
      </w:r>
      <w:r w:rsidRPr="00897B9E">
        <w:rPr>
          <w:rFonts w:ascii="Sassoon Infant Std" w:hAnsi="Sassoon Infant Std"/>
          <w:sz w:val="24"/>
          <w:szCs w:val="24"/>
        </w:rPr>
        <w:t xml:space="preserve"> further actions identified. All plans, actions and outcomes will be recorded on My Concern and, as necessary, staff will contribute to a child</w:t>
      </w:r>
      <w:bookmarkStart w:id="0" w:name="_GoBack"/>
      <w:bookmarkEnd w:id="0"/>
      <w:r w:rsidRPr="00897B9E">
        <w:rPr>
          <w:rFonts w:ascii="Sassoon Infant Std" w:hAnsi="Sassoon Infant Std"/>
          <w:sz w:val="24"/>
          <w:szCs w:val="24"/>
        </w:rPr>
        <w:t xml:space="preserve">’s profile.  </w:t>
      </w:r>
    </w:p>
    <w:p w14:paraId="5B93CA06"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If there is no improvement to the welfare of the child, and there are escalating concerns around the safety and wellbeing of a child it is likely that there will be a referral to Starting Point. We would, if appropriate, discuss this with parents/ carers first.   </w:t>
      </w:r>
    </w:p>
    <w:p w14:paraId="4FBA25EA" w14:textId="77777777" w:rsidR="00897B9E" w:rsidRPr="00897B9E" w:rsidRDefault="00897B9E" w:rsidP="00897B9E">
      <w:pPr>
        <w:rPr>
          <w:rFonts w:ascii="Sassoon Infant Std" w:hAnsi="Sassoon Infant Std"/>
          <w:sz w:val="24"/>
          <w:szCs w:val="24"/>
          <w:u w:val="single"/>
        </w:rPr>
      </w:pPr>
      <w:r w:rsidRPr="00897B9E">
        <w:rPr>
          <w:rFonts w:ascii="Sassoon Infant Std" w:hAnsi="Sassoon Infant Std"/>
          <w:sz w:val="24"/>
          <w:szCs w:val="24"/>
          <w:u w:val="single"/>
        </w:rPr>
        <w:t xml:space="preserve">Early Help Interventions </w:t>
      </w:r>
    </w:p>
    <w:p w14:paraId="334D64C4"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Our school website contains information for families actively seeking advice and support. Based on the needs of each family, staff will coordinate the support of the appropriate services. Where appropriate Team Around the Family (TAF) meetings are arranged to monitor the work of all the agencies involved. The Early Help Assessment Tools and a ‘safety and wellbeing grid’ are used to assess progress and achievements made by the families and professionals supporting them.  </w:t>
      </w:r>
    </w:p>
    <w:p w14:paraId="3B1F761D"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Joint working arrangements with partner agencies, such as school health, CAMHS (Child and adolescent mental health service) and with the PCSOs (police community support officer), are already in place and information is shared through meetings, email and telephone communications.  </w:t>
      </w:r>
    </w:p>
    <w:p w14:paraId="4103183E"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As a family’s needs change, further links to agencies may be established and maintained. Clear lines of communication are essential to support long term improvements for families. The Derbyshire Children’s Services - Early Help Offer Guide to Children &amp; Family Services – provides a directory of support that families will either be signposted to, referred to, or engaged with on behalf of the families we support. </w:t>
      </w:r>
    </w:p>
    <w:p w14:paraId="2EC5D6F8" w14:textId="77777777" w:rsidR="00897B9E" w:rsidRPr="00897B9E" w:rsidRDefault="00897B9E" w:rsidP="00897B9E">
      <w:pPr>
        <w:rPr>
          <w:rFonts w:ascii="Sassoon Infant Std" w:hAnsi="Sassoon Infant Std"/>
          <w:sz w:val="24"/>
          <w:szCs w:val="24"/>
        </w:rPr>
      </w:pPr>
      <w:r w:rsidRPr="00897B9E">
        <w:rPr>
          <w:rFonts w:ascii="Sassoon Infant Std" w:hAnsi="Sassoon Infant Std"/>
          <w:sz w:val="24"/>
          <w:szCs w:val="24"/>
        </w:rPr>
        <w:t xml:space="preserve"> </w:t>
      </w:r>
    </w:p>
    <w:p w14:paraId="76D4B6C4" w14:textId="77777777" w:rsidR="00705D8A" w:rsidRPr="00897B9E" w:rsidRDefault="00705D8A">
      <w:pPr>
        <w:rPr>
          <w:rFonts w:ascii="Sassoon Infant Std" w:hAnsi="Sassoon Infant Std"/>
          <w:sz w:val="24"/>
          <w:szCs w:val="24"/>
        </w:rPr>
      </w:pPr>
    </w:p>
    <w:sectPr w:rsidR="00705D8A" w:rsidRPr="00897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altName w:val="Malgun Gothic"/>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B9E"/>
    <w:rsid w:val="0068744C"/>
    <w:rsid w:val="00705D8A"/>
    <w:rsid w:val="00897B9E"/>
    <w:rsid w:val="00A413F9"/>
    <w:rsid w:val="00E31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EEEE"/>
  <w15:chartTrackingRefBased/>
  <w15:docId w15:val="{D9917830-CEBD-471B-A350-07B1E074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5D33354D4107408743353C6E865668" ma:contentTypeVersion="11" ma:contentTypeDescription="Create a new document." ma:contentTypeScope="" ma:versionID="6576b53930275e95e4e3d86b25a0893f">
  <xsd:schema xmlns:xsd="http://www.w3.org/2001/XMLSchema" xmlns:xs="http://www.w3.org/2001/XMLSchema" xmlns:p="http://schemas.microsoft.com/office/2006/metadata/properties" xmlns:ns3="bddbe68f-30db-458d-8cc6-4b6fd2ecd63b" xmlns:ns4="c88ddb27-21df-4fe1-8cf9-1aff3e034816" targetNamespace="http://schemas.microsoft.com/office/2006/metadata/properties" ma:root="true" ma:fieldsID="41f9c3d2f1a9faaac39291489ea9346f" ns3:_="" ns4:_="">
    <xsd:import namespace="bddbe68f-30db-458d-8cc6-4b6fd2ecd63b"/>
    <xsd:import namespace="c88ddb27-21df-4fe1-8cf9-1aff3e03481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be68f-30db-458d-8cc6-4b6fd2ecd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8ddb27-21df-4fe1-8cf9-1aff3e03481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249F0A-1985-4C48-A88C-9A5AEEA34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be68f-30db-458d-8cc6-4b6fd2ecd63b"/>
    <ds:schemaRef ds:uri="c88ddb27-21df-4fe1-8cf9-1aff3e034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27E0D7-4AB4-4AA2-87A1-2BC7EE3F15E1}">
  <ds:schemaRefs>
    <ds:schemaRef ds:uri="http://schemas.microsoft.com/sharepoint/v3/contenttype/forms"/>
  </ds:schemaRefs>
</ds:datastoreItem>
</file>

<file path=customXml/itemProps3.xml><?xml version="1.0" encoding="utf-8"?>
<ds:datastoreItem xmlns:ds="http://schemas.openxmlformats.org/officeDocument/2006/customXml" ds:itemID="{3DA9B60C-3EC1-4655-9A77-2F17F4D3CEA2}">
  <ds:schemaRefs>
    <ds:schemaRef ds:uri="http://www.w3.org/XML/1998/namespace"/>
    <ds:schemaRef ds:uri="http://schemas.microsoft.com/office/2006/documentManagement/types"/>
    <ds:schemaRef ds:uri="c88ddb27-21df-4fe1-8cf9-1aff3e034816"/>
    <ds:schemaRef ds:uri="http://schemas.microsoft.com/office/infopath/2007/PartnerControls"/>
    <ds:schemaRef ds:uri="bddbe68f-30db-458d-8cc6-4b6fd2ecd63b"/>
    <ds:schemaRef ds:uri="http://purl.org/dc/elements/1.1/"/>
    <ds:schemaRef ds:uri="http://purl.org/dc/dcmitype/"/>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Fletcher</dc:creator>
  <cp:keywords/>
  <dc:description/>
  <cp:lastModifiedBy>J Saville</cp:lastModifiedBy>
  <cp:revision>3</cp:revision>
  <dcterms:created xsi:type="dcterms:W3CDTF">2020-01-14T18:58:00Z</dcterms:created>
  <dcterms:modified xsi:type="dcterms:W3CDTF">2020-01-14T19:04:00Z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0x0101009F5D33354D4107408743353C6E865668</vt:lpwstr>
  </property>
</Properties>
</file>